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7A63C" w14:textId="77777777" w:rsidR="001351F4" w:rsidRPr="00FE6B94" w:rsidRDefault="001351F4" w:rsidP="00FE6B94">
      <w:pPr>
        <w:pStyle w:val="BodyText"/>
        <w:spacing w:before="0" w:after="0" w:line="276" w:lineRule="auto"/>
        <w:jc w:val="both"/>
        <w:rPr>
          <w:rFonts w:ascii="Calibri" w:hAnsi="Calibri" w:cs="Calibri"/>
          <w:b/>
          <w:color w:val="000000" w:themeColor="text1"/>
          <w:sz w:val="22"/>
          <w:szCs w:val="22"/>
        </w:rPr>
      </w:pPr>
    </w:p>
    <w:p w14:paraId="16404A0C" w14:textId="3027B5BC" w:rsidR="001351F4" w:rsidRPr="00FE6B94" w:rsidRDefault="00AE3A5D" w:rsidP="00FE6B94">
      <w:pPr>
        <w:pStyle w:val="BodyText"/>
        <w:spacing w:before="0" w:after="0" w:line="276" w:lineRule="auto"/>
        <w:jc w:val="both"/>
        <w:rPr>
          <w:rFonts w:ascii="Calibri" w:hAnsi="Calibri" w:cs="Calibri"/>
          <w:color w:val="000000" w:themeColor="text1"/>
          <w:sz w:val="22"/>
          <w:szCs w:val="22"/>
        </w:rPr>
      </w:pPr>
      <w:r w:rsidRPr="00FE6B94">
        <w:rPr>
          <w:rFonts w:ascii="Calibri" w:hAnsi="Calibri" w:cs="Calibri"/>
          <w:b/>
          <w:color w:val="000000" w:themeColor="text1"/>
          <w:sz w:val="26"/>
          <w:szCs w:val="26"/>
        </w:rPr>
        <w:t xml:space="preserve">Information sheet for </w:t>
      </w:r>
      <w:r w:rsidR="00B032E9" w:rsidRPr="00FE6B94">
        <w:rPr>
          <w:rFonts w:ascii="Calibri" w:hAnsi="Calibri" w:cs="Calibri"/>
          <w:b/>
          <w:color w:val="000000" w:themeColor="text1"/>
          <w:sz w:val="26"/>
          <w:szCs w:val="26"/>
        </w:rPr>
        <w:t>families</w:t>
      </w:r>
      <w:r w:rsidR="001351F4" w:rsidRPr="00FE6B94">
        <w:rPr>
          <w:rFonts w:ascii="Calibri" w:hAnsi="Calibri" w:cs="Calibri"/>
          <w:b/>
          <w:color w:val="000000" w:themeColor="text1"/>
          <w:sz w:val="22"/>
          <w:szCs w:val="22"/>
        </w:rPr>
        <w:tab/>
      </w:r>
      <w:r w:rsidR="001351F4" w:rsidRPr="00FE6B94">
        <w:rPr>
          <w:rFonts w:ascii="Calibri" w:hAnsi="Calibri" w:cs="Calibri"/>
          <w:b/>
          <w:color w:val="000000" w:themeColor="text1"/>
          <w:sz w:val="22"/>
          <w:szCs w:val="22"/>
        </w:rPr>
        <w:tab/>
      </w:r>
      <w:r w:rsidR="001351F4" w:rsidRPr="00FE6B94">
        <w:rPr>
          <w:rFonts w:ascii="Calibri" w:hAnsi="Calibri" w:cs="Calibri"/>
          <w:b/>
          <w:color w:val="000000" w:themeColor="text1"/>
          <w:sz w:val="22"/>
          <w:szCs w:val="22"/>
        </w:rPr>
        <w:tab/>
      </w:r>
      <w:r w:rsidR="001351F4" w:rsidRPr="00FE6B94">
        <w:rPr>
          <w:rFonts w:ascii="Calibri" w:hAnsi="Calibri" w:cs="Calibri"/>
          <w:b/>
          <w:color w:val="000000" w:themeColor="text1"/>
          <w:sz w:val="22"/>
          <w:szCs w:val="22"/>
        </w:rPr>
        <w:tab/>
      </w:r>
      <w:r w:rsidR="001351F4" w:rsidRPr="00FE6B94">
        <w:rPr>
          <w:rFonts w:ascii="Calibri" w:hAnsi="Calibri" w:cs="Calibri"/>
          <w:b/>
          <w:color w:val="000000" w:themeColor="text1"/>
          <w:sz w:val="22"/>
          <w:szCs w:val="22"/>
        </w:rPr>
        <w:tab/>
      </w:r>
      <w:r w:rsidR="001351F4" w:rsidRPr="00FE6B94">
        <w:rPr>
          <w:rFonts w:ascii="Calibri" w:hAnsi="Calibri" w:cs="Calibri"/>
          <w:b/>
          <w:color w:val="000000" w:themeColor="text1"/>
          <w:sz w:val="22"/>
          <w:szCs w:val="22"/>
        </w:rPr>
        <w:tab/>
      </w:r>
      <w:r w:rsidR="00CA70EC">
        <w:rPr>
          <w:rFonts w:ascii="Calibri" w:hAnsi="Calibri" w:cs="Calibri"/>
          <w:b/>
          <w:color w:val="000000" w:themeColor="text1"/>
          <w:sz w:val="22"/>
          <w:szCs w:val="22"/>
        </w:rPr>
        <w:t xml:space="preserve">      </w:t>
      </w:r>
      <w:r w:rsidR="001351F4" w:rsidRPr="00FE6B94">
        <w:rPr>
          <w:rFonts w:ascii="Calibri" w:hAnsi="Calibri" w:cs="Calibri"/>
          <w:color w:val="000000" w:themeColor="text1"/>
          <w:sz w:val="22"/>
          <w:szCs w:val="22"/>
        </w:rPr>
        <w:t>REC</w:t>
      </w:r>
      <w:r w:rsidR="00CA70EC">
        <w:rPr>
          <w:rFonts w:ascii="Calibri" w:hAnsi="Calibri" w:cs="Calibri"/>
          <w:color w:val="000000" w:themeColor="text1"/>
          <w:sz w:val="22"/>
          <w:szCs w:val="22"/>
        </w:rPr>
        <w:t>:</w:t>
      </w:r>
      <w:r w:rsidR="001351F4" w:rsidRPr="00FE6B94">
        <w:rPr>
          <w:rFonts w:ascii="Calibri" w:hAnsi="Calibri" w:cs="Calibri"/>
          <w:color w:val="000000" w:themeColor="text1"/>
          <w:sz w:val="22"/>
          <w:szCs w:val="22"/>
        </w:rPr>
        <w:t xml:space="preserve"> </w:t>
      </w:r>
      <w:r w:rsidR="00CA70EC" w:rsidRPr="00CA70EC">
        <w:rPr>
          <w:rFonts w:ascii="Calibri" w:hAnsi="Calibri" w:cs="Calibri"/>
          <w:color w:val="000000" w:themeColor="text1"/>
          <w:sz w:val="22"/>
          <w:szCs w:val="22"/>
        </w:rPr>
        <w:t>16/ES/0084</w:t>
      </w:r>
    </w:p>
    <w:p w14:paraId="3950B5FE" w14:textId="77777777" w:rsidR="001351F4" w:rsidRPr="00FE6B94" w:rsidRDefault="001351F4" w:rsidP="00FE6B94">
      <w:pPr>
        <w:pStyle w:val="BodyText"/>
        <w:spacing w:before="0" w:after="0" w:line="276" w:lineRule="auto"/>
        <w:jc w:val="both"/>
        <w:rPr>
          <w:rFonts w:ascii="Calibri" w:hAnsi="Calibri" w:cs="Calibri"/>
          <w:color w:val="000000" w:themeColor="text1"/>
          <w:sz w:val="22"/>
          <w:szCs w:val="22"/>
        </w:rPr>
      </w:pPr>
    </w:p>
    <w:p w14:paraId="7738C82D" w14:textId="68629109" w:rsidR="00AE3A5D" w:rsidRPr="00FE6B94" w:rsidRDefault="00B032E9" w:rsidP="00FE6B94">
      <w:pPr>
        <w:pStyle w:val="BodyText"/>
        <w:spacing w:before="0" w:after="0" w:line="276" w:lineRule="auto"/>
        <w:jc w:val="both"/>
        <w:rPr>
          <w:rFonts w:ascii="Calibri" w:hAnsi="Calibri" w:cs="Calibri"/>
          <w:color w:val="000000" w:themeColor="text1"/>
          <w:sz w:val="22"/>
          <w:szCs w:val="22"/>
        </w:rPr>
      </w:pPr>
      <w:r w:rsidRPr="00FE6B94">
        <w:rPr>
          <w:rFonts w:ascii="Calibri" w:hAnsi="Calibri" w:cs="Calibri"/>
          <w:color w:val="000000" w:themeColor="text1"/>
          <w:sz w:val="22"/>
          <w:szCs w:val="22"/>
        </w:rPr>
        <w:t>Lead</w:t>
      </w:r>
      <w:r w:rsidR="00AE3A5D" w:rsidRPr="00FE6B94">
        <w:rPr>
          <w:rFonts w:ascii="Calibri" w:hAnsi="Calibri" w:cs="Calibri"/>
          <w:color w:val="000000" w:themeColor="text1"/>
          <w:sz w:val="22"/>
          <w:szCs w:val="22"/>
        </w:rPr>
        <w:t xml:space="preserve"> investigator: Dr David Dorward, </w:t>
      </w:r>
      <w:r w:rsidRPr="00FE6B94">
        <w:rPr>
          <w:rFonts w:ascii="Calibri" w:hAnsi="Calibri" w:cs="Calibri"/>
          <w:color w:val="000000" w:themeColor="text1"/>
          <w:sz w:val="22"/>
          <w:szCs w:val="22"/>
        </w:rPr>
        <w:t xml:space="preserve">NHS Lothian &amp; </w:t>
      </w:r>
      <w:r w:rsidR="00AE3A5D" w:rsidRPr="00FE6B94">
        <w:rPr>
          <w:rFonts w:ascii="Calibri" w:hAnsi="Calibri" w:cs="Calibri"/>
          <w:color w:val="000000" w:themeColor="text1"/>
          <w:sz w:val="22"/>
          <w:szCs w:val="22"/>
        </w:rPr>
        <w:t>University of Edinburgh</w:t>
      </w:r>
    </w:p>
    <w:p w14:paraId="33781875" w14:textId="77777777" w:rsidR="001351F4" w:rsidRPr="00FE6B94" w:rsidRDefault="001351F4" w:rsidP="00FE6B94">
      <w:pPr>
        <w:spacing w:line="276" w:lineRule="auto"/>
        <w:jc w:val="both"/>
        <w:rPr>
          <w:rFonts w:ascii="Calibri" w:eastAsia="Times New Roman" w:hAnsi="Calibri" w:cs="Calibri"/>
          <w:sz w:val="22"/>
          <w:szCs w:val="22"/>
          <w:lang w:eastAsia="en-GB"/>
        </w:rPr>
      </w:pPr>
    </w:p>
    <w:p w14:paraId="6E52FFAB" w14:textId="6F303A02" w:rsidR="00B032E9" w:rsidRPr="00FE6B94" w:rsidRDefault="00B032E9" w:rsidP="00FE6B94">
      <w:pPr>
        <w:spacing w:line="276" w:lineRule="auto"/>
        <w:jc w:val="both"/>
        <w:rPr>
          <w:rFonts w:ascii="Calibri" w:eastAsia="Times New Roman" w:hAnsi="Calibri" w:cs="Calibri"/>
          <w:sz w:val="22"/>
          <w:szCs w:val="22"/>
          <w:lang w:eastAsia="en-GB"/>
        </w:rPr>
      </w:pPr>
      <w:r w:rsidRPr="00FE6B94">
        <w:rPr>
          <w:rFonts w:ascii="Calibri" w:eastAsia="Times New Roman" w:hAnsi="Calibri" w:cs="Calibri"/>
          <w:sz w:val="22"/>
          <w:szCs w:val="22"/>
          <w:lang w:eastAsia="en-GB"/>
        </w:rPr>
        <w:t xml:space="preserve">Before you decide whether you </w:t>
      </w:r>
      <w:r w:rsidR="00837A04">
        <w:rPr>
          <w:rFonts w:ascii="Calibri" w:eastAsia="Times New Roman" w:hAnsi="Calibri" w:cs="Calibri"/>
          <w:sz w:val="22"/>
          <w:szCs w:val="22"/>
          <w:lang w:eastAsia="en-GB"/>
        </w:rPr>
        <w:t>wish your relative</w:t>
      </w:r>
      <w:r w:rsidRPr="00FE6B94">
        <w:rPr>
          <w:rFonts w:ascii="Calibri" w:eastAsia="Times New Roman" w:hAnsi="Calibri" w:cs="Calibri"/>
          <w:sz w:val="22"/>
          <w:szCs w:val="22"/>
          <w:lang w:eastAsia="en-GB"/>
        </w:rPr>
        <w:t xml:space="preserve"> to </w:t>
      </w:r>
      <w:r w:rsidR="00837A04">
        <w:rPr>
          <w:rFonts w:ascii="Calibri" w:eastAsia="Times New Roman" w:hAnsi="Calibri" w:cs="Calibri"/>
          <w:sz w:val="22"/>
          <w:szCs w:val="22"/>
          <w:lang w:eastAsia="en-GB"/>
        </w:rPr>
        <w:t xml:space="preserve">participate in </w:t>
      </w:r>
      <w:r w:rsidRPr="00FE6B94">
        <w:rPr>
          <w:rFonts w:ascii="Calibri" w:eastAsia="Times New Roman" w:hAnsi="Calibri" w:cs="Calibri"/>
          <w:sz w:val="22"/>
          <w:szCs w:val="22"/>
          <w:lang w:eastAsia="en-GB"/>
        </w:rPr>
        <w:t xml:space="preserve">this study it is important for you to understand why the research is being done and what it would involve. Please take time to read this information carefully. One of our team will go through the information with you. Please ask us if there is anything that is </w:t>
      </w:r>
      <w:r w:rsidR="00042BBC">
        <w:rPr>
          <w:rFonts w:ascii="Calibri" w:eastAsia="Times New Roman" w:hAnsi="Calibri" w:cs="Calibri"/>
          <w:sz w:val="22"/>
          <w:szCs w:val="22"/>
          <w:lang w:eastAsia="en-GB"/>
        </w:rPr>
        <w:t>un</w:t>
      </w:r>
      <w:r w:rsidRPr="00FE6B94">
        <w:rPr>
          <w:rFonts w:ascii="Calibri" w:eastAsia="Times New Roman" w:hAnsi="Calibri" w:cs="Calibri"/>
          <w:sz w:val="22"/>
          <w:szCs w:val="22"/>
          <w:lang w:eastAsia="en-GB"/>
        </w:rPr>
        <w:t>clear or if you would like more information and time to decide. Your decision is completely voluntary</w:t>
      </w:r>
      <w:r w:rsidR="001351F4" w:rsidRPr="00FE6B94">
        <w:rPr>
          <w:rFonts w:ascii="Calibri" w:eastAsia="Times New Roman" w:hAnsi="Calibri" w:cs="Calibri"/>
          <w:sz w:val="22"/>
          <w:szCs w:val="22"/>
          <w:lang w:eastAsia="en-GB"/>
        </w:rPr>
        <w:t>, you are not obliged to help</w:t>
      </w:r>
      <w:r w:rsidR="00042A90" w:rsidRPr="00FE6B94">
        <w:rPr>
          <w:rFonts w:ascii="Calibri" w:eastAsia="Times New Roman" w:hAnsi="Calibri" w:cs="Calibri"/>
          <w:sz w:val="22"/>
          <w:szCs w:val="22"/>
          <w:lang w:eastAsia="en-GB"/>
        </w:rPr>
        <w:t>,</w:t>
      </w:r>
      <w:r w:rsidR="001351F4" w:rsidRPr="00FE6B94">
        <w:rPr>
          <w:rFonts w:ascii="Calibri" w:eastAsia="Times New Roman" w:hAnsi="Calibri" w:cs="Calibri"/>
          <w:sz w:val="22"/>
          <w:szCs w:val="22"/>
          <w:lang w:eastAsia="en-GB"/>
        </w:rPr>
        <w:t xml:space="preserve"> and it will not affect the way your relative is cared for.</w:t>
      </w:r>
      <w:r w:rsidRPr="00FE6B94">
        <w:rPr>
          <w:rFonts w:ascii="Calibri" w:eastAsia="Times New Roman" w:hAnsi="Calibri" w:cs="Calibri"/>
          <w:sz w:val="22"/>
          <w:szCs w:val="22"/>
          <w:lang w:eastAsia="en-GB"/>
        </w:rPr>
        <w:t> </w:t>
      </w:r>
    </w:p>
    <w:p w14:paraId="6D0231BE" w14:textId="77777777" w:rsidR="00B032E9" w:rsidRPr="00FE6B94" w:rsidRDefault="00B032E9" w:rsidP="00FE6B94">
      <w:pPr>
        <w:spacing w:line="276" w:lineRule="auto"/>
        <w:jc w:val="both"/>
        <w:rPr>
          <w:rFonts w:ascii="Calibri" w:hAnsi="Calibri" w:cs="Calibri"/>
          <w:b/>
          <w:bCs/>
          <w:sz w:val="22"/>
          <w:szCs w:val="22"/>
        </w:rPr>
      </w:pPr>
    </w:p>
    <w:p w14:paraId="642A0F30" w14:textId="77777777" w:rsidR="00AE3A5D" w:rsidRPr="00FE6B94" w:rsidRDefault="00AE3A5D" w:rsidP="00FE6B94">
      <w:pPr>
        <w:spacing w:line="276" w:lineRule="auto"/>
        <w:jc w:val="both"/>
        <w:rPr>
          <w:rFonts w:ascii="Calibri" w:hAnsi="Calibri" w:cs="Calibri"/>
          <w:b/>
          <w:bCs/>
          <w:sz w:val="22"/>
          <w:szCs w:val="22"/>
        </w:rPr>
      </w:pPr>
      <w:r w:rsidRPr="00FE6B94">
        <w:rPr>
          <w:rFonts w:ascii="Calibri" w:hAnsi="Calibri" w:cs="Calibri"/>
          <w:b/>
          <w:bCs/>
          <w:sz w:val="22"/>
          <w:szCs w:val="22"/>
        </w:rPr>
        <w:t>What is this study about?</w:t>
      </w:r>
    </w:p>
    <w:p w14:paraId="08624141" w14:textId="2A127FCF" w:rsidR="00930C56" w:rsidRPr="00FE6B94" w:rsidRDefault="00AE3A5D" w:rsidP="00FE6B94">
      <w:pPr>
        <w:spacing w:line="276" w:lineRule="auto"/>
        <w:jc w:val="both"/>
        <w:rPr>
          <w:rFonts w:ascii="Calibri" w:hAnsi="Calibri" w:cs="Calibri"/>
          <w:sz w:val="22"/>
          <w:szCs w:val="22"/>
        </w:rPr>
      </w:pPr>
      <w:r w:rsidRPr="00FE6B94">
        <w:rPr>
          <w:rFonts w:ascii="Calibri" w:hAnsi="Calibri" w:cs="Calibri"/>
          <w:sz w:val="22"/>
          <w:szCs w:val="22"/>
        </w:rPr>
        <w:t xml:space="preserve">COVID-19 is a new disease. The way in which </w:t>
      </w:r>
      <w:r w:rsidR="00B032E9" w:rsidRPr="00FE6B94">
        <w:rPr>
          <w:rFonts w:ascii="Calibri" w:hAnsi="Calibri" w:cs="Calibri"/>
          <w:sz w:val="22"/>
          <w:szCs w:val="22"/>
        </w:rPr>
        <w:t xml:space="preserve">the </w:t>
      </w:r>
      <w:r w:rsidRPr="00FE6B94">
        <w:rPr>
          <w:rFonts w:ascii="Calibri" w:hAnsi="Calibri" w:cs="Calibri"/>
          <w:sz w:val="22"/>
          <w:szCs w:val="22"/>
        </w:rPr>
        <w:t xml:space="preserve">lungs and other organs are damaged </w:t>
      </w:r>
      <w:r w:rsidR="00B032E9" w:rsidRPr="00FE6B94">
        <w:rPr>
          <w:rFonts w:ascii="Calibri" w:hAnsi="Calibri" w:cs="Calibri"/>
          <w:sz w:val="22"/>
          <w:szCs w:val="22"/>
        </w:rPr>
        <w:t xml:space="preserve">by coronavirus (SARS-CoV-2) </w:t>
      </w:r>
      <w:r w:rsidRPr="00FE6B94">
        <w:rPr>
          <w:rFonts w:ascii="Calibri" w:hAnsi="Calibri" w:cs="Calibri"/>
          <w:sz w:val="22"/>
          <w:szCs w:val="22"/>
        </w:rPr>
        <w:t xml:space="preserve">is </w:t>
      </w:r>
      <w:r w:rsidR="00B032E9" w:rsidRPr="00FE6B94">
        <w:rPr>
          <w:rFonts w:ascii="Calibri" w:hAnsi="Calibri" w:cs="Calibri"/>
          <w:sz w:val="22"/>
          <w:szCs w:val="22"/>
        </w:rPr>
        <w:t xml:space="preserve">not </w:t>
      </w:r>
      <w:r w:rsidR="00042A90" w:rsidRPr="00FE6B94">
        <w:rPr>
          <w:rFonts w:ascii="Calibri" w:hAnsi="Calibri" w:cs="Calibri"/>
          <w:sz w:val="22"/>
          <w:szCs w:val="22"/>
        </w:rPr>
        <w:t>fully</w:t>
      </w:r>
      <w:r w:rsidR="00B032E9" w:rsidRPr="00FE6B94">
        <w:rPr>
          <w:rFonts w:ascii="Calibri" w:hAnsi="Calibri" w:cs="Calibri"/>
          <w:sz w:val="22"/>
          <w:szCs w:val="22"/>
        </w:rPr>
        <w:t xml:space="preserve"> </w:t>
      </w:r>
      <w:r w:rsidR="00042A90" w:rsidRPr="00FE6B94">
        <w:rPr>
          <w:rFonts w:ascii="Calibri" w:hAnsi="Calibri" w:cs="Calibri"/>
          <w:sz w:val="22"/>
          <w:szCs w:val="22"/>
        </w:rPr>
        <w:t xml:space="preserve">understood.  This </w:t>
      </w:r>
      <w:r w:rsidR="00B032E9" w:rsidRPr="00FE6B94">
        <w:rPr>
          <w:rFonts w:ascii="Calibri" w:hAnsi="Calibri" w:cs="Calibri"/>
          <w:sz w:val="22"/>
          <w:szCs w:val="22"/>
        </w:rPr>
        <w:t>limits the types of drug treatments that may be useful in treating this disease</w:t>
      </w:r>
      <w:r w:rsidRPr="00FE6B94">
        <w:rPr>
          <w:rFonts w:ascii="Calibri" w:hAnsi="Calibri" w:cs="Calibri"/>
          <w:sz w:val="22"/>
          <w:szCs w:val="22"/>
        </w:rPr>
        <w:t xml:space="preserve">. Knowing </w:t>
      </w:r>
      <w:r w:rsidR="00B032E9" w:rsidRPr="00FE6B94">
        <w:rPr>
          <w:rFonts w:ascii="Calibri" w:hAnsi="Calibri" w:cs="Calibri"/>
          <w:sz w:val="22"/>
          <w:szCs w:val="22"/>
        </w:rPr>
        <w:t xml:space="preserve">whether the damage is </w:t>
      </w:r>
      <w:r w:rsidR="008952BB" w:rsidRPr="00FE6B94">
        <w:rPr>
          <w:rFonts w:ascii="Calibri" w:hAnsi="Calibri" w:cs="Calibri"/>
          <w:sz w:val="22"/>
          <w:szCs w:val="22"/>
        </w:rPr>
        <w:t xml:space="preserve">caused </w:t>
      </w:r>
      <w:r w:rsidR="00B032E9" w:rsidRPr="00FE6B94">
        <w:rPr>
          <w:rFonts w:ascii="Calibri" w:hAnsi="Calibri" w:cs="Calibri"/>
          <w:sz w:val="22"/>
          <w:szCs w:val="22"/>
        </w:rPr>
        <w:t>mainly</w:t>
      </w:r>
      <w:r w:rsidRPr="00FE6B94">
        <w:rPr>
          <w:rFonts w:ascii="Calibri" w:hAnsi="Calibri" w:cs="Calibri"/>
          <w:sz w:val="22"/>
          <w:szCs w:val="22"/>
        </w:rPr>
        <w:t xml:space="preserve"> </w:t>
      </w:r>
      <w:r w:rsidR="008952BB" w:rsidRPr="00FE6B94">
        <w:rPr>
          <w:rFonts w:ascii="Calibri" w:hAnsi="Calibri" w:cs="Calibri"/>
          <w:sz w:val="22"/>
          <w:szCs w:val="22"/>
        </w:rPr>
        <w:t>by</w:t>
      </w:r>
      <w:r w:rsidRPr="00FE6B94">
        <w:rPr>
          <w:rFonts w:ascii="Calibri" w:hAnsi="Calibri" w:cs="Calibri"/>
          <w:sz w:val="22"/>
          <w:szCs w:val="22"/>
        </w:rPr>
        <w:t xml:space="preserve"> the virus</w:t>
      </w:r>
      <w:r w:rsidR="001078DF" w:rsidRPr="00FE6B94">
        <w:rPr>
          <w:rFonts w:ascii="Calibri" w:hAnsi="Calibri" w:cs="Calibri"/>
          <w:sz w:val="22"/>
          <w:szCs w:val="22"/>
        </w:rPr>
        <w:t xml:space="preserve"> itself</w:t>
      </w:r>
      <w:r w:rsidRPr="00FE6B94">
        <w:rPr>
          <w:rFonts w:ascii="Calibri" w:hAnsi="Calibri" w:cs="Calibri"/>
          <w:sz w:val="22"/>
          <w:szCs w:val="22"/>
        </w:rPr>
        <w:t xml:space="preserve"> or </w:t>
      </w:r>
      <w:r w:rsidR="00B032E9" w:rsidRPr="00FE6B94">
        <w:rPr>
          <w:rFonts w:ascii="Calibri" w:hAnsi="Calibri" w:cs="Calibri"/>
          <w:sz w:val="22"/>
          <w:szCs w:val="22"/>
        </w:rPr>
        <w:t xml:space="preserve">the </w:t>
      </w:r>
      <w:r w:rsidR="00042A90" w:rsidRPr="00FE6B94">
        <w:rPr>
          <w:rFonts w:ascii="Calibri" w:hAnsi="Calibri" w:cs="Calibri"/>
          <w:sz w:val="22"/>
          <w:szCs w:val="22"/>
        </w:rPr>
        <w:t>body</w:t>
      </w:r>
      <w:r w:rsidR="006A4318">
        <w:rPr>
          <w:rFonts w:ascii="Calibri" w:hAnsi="Calibri" w:cs="Calibri"/>
          <w:sz w:val="22"/>
          <w:szCs w:val="22"/>
        </w:rPr>
        <w:t>’s</w:t>
      </w:r>
      <w:r w:rsidR="00042A90" w:rsidRPr="00FE6B94">
        <w:rPr>
          <w:rFonts w:ascii="Calibri" w:hAnsi="Calibri" w:cs="Calibri"/>
          <w:sz w:val="22"/>
          <w:szCs w:val="22"/>
        </w:rPr>
        <w:t xml:space="preserve"> </w:t>
      </w:r>
      <w:r w:rsidR="008952BB" w:rsidRPr="00FE6B94">
        <w:rPr>
          <w:rFonts w:ascii="Calibri" w:hAnsi="Calibri" w:cs="Calibri"/>
          <w:sz w:val="22"/>
          <w:szCs w:val="22"/>
        </w:rPr>
        <w:t>response</w:t>
      </w:r>
      <w:r w:rsidR="00B032E9" w:rsidRPr="00FE6B94">
        <w:rPr>
          <w:rFonts w:ascii="Calibri" w:hAnsi="Calibri" w:cs="Calibri"/>
          <w:sz w:val="22"/>
          <w:szCs w:val="22"/>
        </w:rPr>
        <w:t xml:space="preserve"> to viral infection</w:t>
      </w:r>
      <w:r w:rsidRPr="00FE6B94">
        <w:rPr>
          <w:rFonts w:ascii="Calibri" w:hAnsi="Calibri" w:cs="Calibri"/>
          <w:sz w:val="22"/>
          <w:szCs w:val="22"/>
        </w:rPr>
        <w:t xml:space="preserve"> will </w:t>
      </w:r>
      <w:r w:rsidR="001078DF" w:rsidRPr="00FE6B94">
        <w:rPr>
          <w:rFonts w:ascii="Calibri" w:hAnsi="Calibri" w:cs="Calibri"/>
          <w:sz w:val="22"/>
          <w:szCs w:val="22"/>
        </w:rPr>
        <w:t>help</w:t>
      </w:r>
      <w:r w:rsidRPr="00FE6B94">
        <w:rPr>
          <w:rFonts w:ascii="Calibri" w:hAnsi="Calibri" w:cs="Calibri"/>
          <w:sz w:val="22"/>
          <w:szCs w:val="22"/>
        </w:rPr>
        <w:t xml:space="preserve"> </w:t>
      </w:r>
      <w:r w:rsidR="00B032E9" w:rsidRPr="00FE6B94">
        <w:rPr>
          <w:rFonts w:ascii="Calibri" w:hAnsi="Calibri" w:cs="Calibri"/>
          <w:sz w:val="22"/>
          <w:szCs w:val="22"/>
        </w:rPr>
        <w:t>doctors</w:t>
      </w:r>
      <w:r w:rsidRPr="00FE6B94">
        <w:rPr>
          <w:rFonts w:ascii="Calibri" w:hAnsi="Calibri" w:cs="Calibri"/>
          <w:sz w:val="22"/>
          <w:szCs w:val="22"/>
        </w:rPr>
        <w:t xml:space="preserve"> treat </w:t>
      </w:r>
      <w:r w:rsidR="00930C56" w:rsidRPr="00FE6B94">
        <w:rPr>
          <w:rFonts w:ascii="Calibri" w:hAnsi="Calibri" w:cs="Calibri"/>
          <w:sz w:val="22"/>
          <w:szCs w:val="22"/>
        </w:rPr>
        <w:t xml:space="preserve">other </w:t>
      </w:r>
      <w:r w:rsidRPr="00FE6B94">
        <w:rPr>
          <w:rFonts w:ascii="Calibri" w:hAnsi="Calibri" w:cs="Calibri"/>
          <w:sz w:val="22"/>
          <w:szCs w:val="22"/>
        </w:rPr>
        <w:t>patients</w:t>
      </w:r>
      <w:r w:rsidR="00B032E9" w:rsidRPr="00FE6B94">
        <w:rPr>
          <w:rFonts w:ascii="Calibri" w:hAnsi="Calibri" w:cs="Calibri"/>
          <w:sz w:val="22"/>
          <w:szCs w:val="22"/>
        </w:rPr>
        <w:t xml:space="preserve"> </w:t>
      </w:r>
      <w:r w:rsidR="00042A90" w:rsidRPr="00FE6B94">
        <w:rPr>
          <w:rFonts w:ascii="Calibri" w:hAnsi="Calibri" w:cs="Calibri"/>
          <w:sz w:val="22"/>
          <w:szCs w:val="22"/>
        </w:rPr>
        <w:t>w</w:t>
      </w:r>
      <w:r w:rsidR="001078DF" w:rsidRPr="00FE6B94">
        <w:rPr>
          <w:rFonts w:ascii="Calibri" w:hAnsi="Calibri" w:cs="Calibri"/>
          <w:sz w:val="22"/>
          <w:szCs w:val="22"/>
        </w:rPr>
        <w:t xml:space="preserve">ith COVID-19 and also </w:t>
      </w:r>
      <w:r w:rsidR="00B032E9" w:rsidRPr="00FE6B94">
        <w:rPr>
          <w:rFonts w:ascii="Calibri" w:hAnsi="Calibri" w:cs="Calibri"/>
          <w:sz w:val="22"/>
          <w:szCs w:val="22"/>
        </w:rPr>
        <w:t xml:space="preserve">possibly identify new </w:t>
      </w:r>
      <w:r w:rsidR="001078DF" w:rsidRPr="00FE6B94">
        <w:rPr>
          <w:rFonts w:ascii="Calibri" w:hAnsi="Calibri" w:cs="Calibri"/>
          <w:sz w:val="22"/>
          <w:szCs w:val="22"/>
        </w:rPr>
        <w:t>medicines</w:t>
      </w:r>
      <w:r w:rsidRPr="00FE6B94">
        <w:rPr>
          <w:rFonts w:ascii="Calibri" w:hAnsi="Calibri" w:cs="Calibri"/>
          <w:sz w:val="22"/>
          <w:szCs w:val="22"/>
        </w:rPr>
        <w:t xml:space="preserve">. </w:t>
      </w:r>
      <w:r w:rsidR="001078DF" w:rsidRPr="00FE6B94">
        <w:rPr>
          <w:rFonts w:ascii="Calibri" w:hAnsi="Calibri" w:cs="Calibri"/>
          <w:sz w:val="22"/>
          <w:szCs w:val="22"/>
        </w:rPr>
        <w:t xml:space="preserve"> </w:t>
      </w:r>
    </w:p>
    <w:p w14:paraId="63592E75" w14:textId="77777777" w:rsidR="00930C56" w:rsidRPr="00FE6B94" w:rsidRDefault="00930C56" w:rsidP="00FE6B94">
      <w:pPr>
        <w:spacing w:line="276" w:lineRule="auto"/>
        <w:jc w:val="both"/>
        <w:rPr>
          <w:rFonts w:ascii="Calibri" w:hAnsi="Calibri" w:cs="Calibri"/>
          <w:sz w:val="22"/>
          <w:szCs w:val="22"/>
        </w:rPr>
      </w:pPr>
    </w:p>
    <w:p w14:paraId="4FE06708" w14:textId="282E581D" w:rsidR="00AE3A5D" w:rsidRPr="00FE6B94" w:rsidRDefault="00AE3A5D" w:rsidP="00FE6B94">
      <w:pPr>
        <w:spacing w:line="276" w:lineRule="auto"/>
        <w:jc w:val="both"/>
        <w:rPr>
          <w:rFonts w:ascii="Calibri" w:hAnsi="Calibri" w:cs="Calibri"/>
          <w:sz w:val="22"/>
          <w:szCs w:val="22"/>
        </w:rPr>
      </w:pPr>
      <w:r w:rsidRPr="00FE6B94">
        <w:rPr>
          <w:rFonts w:ascii="Calibri" w:hAnsi="Calibri" w:cs="Calibri"/>
          <w:sz w:val="22"/>
          <w:szCs w:val="22"/>
        </w:rPr>
        <w:t xml:space="preserve">We </w:t>
      </w:r>
      <w:r w:rsidR="00B032E9" w:rsidRPr="00FE6B94">
        <w:rPr>
          <w:rFonts w:ascii="Calibri" w:hAnsi="Calibri" w:cs="Calibri"/>
          <w:sz w:val="22"/>
          <w:szCs w:val="22"/>
        </w:rPr>
        <w:t>are looking to conduct</w:t>
      </w:r>
      <w:r w:rsidRPr="00FE6B94">
        <w:rPr>
          <w:rFonts w:ascii="Calibri" w:hAnsi="Calibri" w:cs="Calibri"/>
          <w:sz w:val="22"/>
          <w:szCs w:val="22"/>
        </w:rPr>
        <w:t xml:space="preserve"> post-mortem</w:t>
      </w:r>
      <w:r w:rsidR="00837A04">
        <w:rPr>
          <w:rFonts w:ascii="Calibri" w:hAnsi="Calibri" w:cs="Calibri"/>
          <w:sz w:val="22"/>
          <w:szCs w:val="22"/>
        </w:rPr>
        <w:t xml:space="preserve"> examination</w:t>
      </w:r>
      <w:r w:rsidRPr="00FE6B94">
        <w:rPr>
          <w:rFonts w:ascii="Calibri" w:hAnsi="Calibri" w:cs="Calibri"/>
          <w:sz w:val="22"/>
          <w:szCs w:val="22"/>
        </w:rPr>
        <w:t>s on patients who have</w:t>
      </w:r>
      <w:r w:rsidR="00B032E9" w:rsidRPr="00FE6B94">
        <w:rPr>
          <w:rFonts w:ascii="Calibri" w:hAnsi="Calibri" w:cs="Calibri"/>
          <w:sz w:val="22"/>
          <w:szCs w:val="22"/>
        </w:rPr>
        <w:t xml:space="preserve"> recently</w:t>
      </w:r>
      <w:r w:rsidRPr="00FE6B94">
        <w:rPr>
          <w:rFonts w:ascii="Calibri" w:hAnsi="Calibri" w:cs="Calibri"/>
          <w:sz w:val="22"/>
          <w:szCs w:val="22"/>
        </w:rPr>
        <w:t xml:space="preserve"> died due to COVID-19 to </w:t>
      </w:r>
      <w:r w:rsidR="00B032E9" w:rsidRPr="00FE6B94">
        <w:rPr>
          <w:rFonts w:ascii="Calibri" w:hAnsi="Calibri" w:cs="Calibri"/>
          <w:sz w:val="22"/>
          <w:szCs w:val="22"/>
        </w:rPr>
        <w:t xml:space="preserve">find out what exactly caused them to die and to </w:t>
      </w:r>
      <w:r w:rsidRPr="00FE6B94">
        <w:rPr>
          <w:rFonts w:ascii="Calibri" w:hAnsi="Calibri" w:cs="Calibri"/>
          <w:sz w:val="22"/>
          <w:szCs w:val="22"/>
        </w:rPr>
        <w:t xml:space="preserve">obtain tissue samples to learn more about what is causing lung and </w:t>
      </w:r>
      <w:proofErr w:type="gramStart"/>
      <w:r w:rsidRPr="00FE6B94">
        <w:rPr>
          <w:rFonts w:ascii="Calibri" w:hAnsi="Calibri" w:cs="Calibri"/>
          <w:sz w:val="22"/>
          <w:szCs w:val="22"/>
        </w:rPr>
        <w:t>other</w:t>
      </w:r>
      <w:proofErr w:type="gramEnd"/>
      <w:r w:rsidRPr="00FE6B94">
        <w:rPr>
          <w:rFonts w:ascii="Calibri" w:hAnsi="Calibri" w:cs="Calibri"/>
          <w:sz w:val="22"/>
          <w:szCs w:val="22"/>
        </w:rPr>
        <w:t xml:space="preserve"> organ injury.</w:t>
      </w:r>
    </w:p>
    <w:p w14:paraId="6EDD7858" w14:textId="77777777" w:rsidR="00AE3A5D" w:rsidRPr="00FE6B94" w:rsidRDefault="00AE3A5D" w:rsidP="00FE6B94">
      <w:pPr>
        <w:spacing w:line="276" w:lineRule="auto"/>
        <w:jc w:val="both"/>
        <w:rPr>
          <w:rFonts w:ascii="Calibri" w:hAnsi="Calibri" w:cs="Calibri"/>
          <w:sz w:val="22"/>
          <w:szCs w:val="22"/>
        </w:rPr>
      </w:pPr>
    </w:p>
    <w:p w14:paraId="415EAB06" w14:textId="77777777" w:rsidR="00AE3A5D" w:rsidRPr="00FE6B94" w:rsidRDefault="00AE3A5D" w:rsidP="00FE6B94">
      <w:pPr>
        <w:spacing w:line="276" w:lineRule="auto"/>
        <w:jc w:val="both"/>
        <w:rPr>
          <w:rFonts w:ascii="Calibri" w:hAnsi="Calibri" w:cs="Calibri"/>
          <w:b/>
          <w:bCs/>
          <w:sz w:val="22"/>
          <w:szCs w:val="22"/>
        </w:rPr>
      </w:pPr>
      <w:r w:rsidRPr="00FE6B94">
        <w:rPr>
          <w:rFonts w:ascii="Calibri" w:hAnsi="Calibri" w:cs="Calibri"/>
          <w:b/>
          <w:bCs/>
          <w:sz w:val="22"/>
          <w:szCs w:val="22"/>
        </w:rPr>
        <w:t>What will happen if I agree to this study?</w:t>
      </w:r>
    </w:p>
    <w:p w14:paraId="05E3604F" w14:textId="637D8479" w:rsidR="001351F4" w:rsidRPr="00FE6B94" w:rsidRDefault="008952BB" w:rsidP="00FE6B94">
      <w:pPr>
        <w:spacing w:line="276" w:lineRule="auto"/>
        <w:jc w:val="both"/>
        <w:rPr>
          <w:rFonts w:ascii="Calibri" w:hAnsi="Calibri" w:cs="Calibri"/>
          <w:sz w:val="22"/>
          <w:szCs w:val="22"/>
        </w:rPr>
      </w:pPr>
      <w:r w:rsidRPr="00FE6B94">
        <w:rPr>
          <w:rFonts w:ascii="Calibri" w:hAnsi="Calibri" w:cs="Calibri"/>
          <w:sz w:val="22"/>
          <w:szCs w:val="22"/>
        </w:rPr>
        <w:t>The details of</w:t>
      </w:r>
      <w:r w:rsidR="009D27C4" w:rsidRPr="00FE6B94">
        <w:rPr>
          <w:rFonts w:ascii="Calibri" w:hAnsi="Calibri" w:cs="Calibri"/>
          <w:sz w:val="22"/>
          <w:szCs w:val="22"/>
        </w:rPr>
        <w:t xml:space="preserve"> </w:t>
      </w:r>
      <w:r w:rsidRPr="00FE6B94">
        <w:rPr>
          <w:rFonts w:ascii="Calibri" w:hAnsi="Calibri" w:cs="Calibri"/>
          <w:sz w:val="22"/>
          <w:szCs w:val="22"/>
        </w:rPr>
        <w:t>the</w:t>
      </w:r>
      <w:r w:rsidR="009D27C4" w:rsidRPr="00FE6B94">
        <w:rPr>
          <w:rFonts w:ascii="Calibri" w:hAnsi="Calibri" w:cs="Calibri"/>
          <w:sz w:val="22"/>
          <w:szCs w:val="22"/>
        </w:rPr>
        <w:t xml:space="preserve"> post</w:t>
      </w:r>
      <w:r w:rsidRPr="00FE6B94">
        <w:rPr>
          <w:rFonts w:ascii="Calibri" w:hAnsi="Calibri" w:cs="Calibri"/>
          <w:sz w:val="22"/>
          <w:szCs w:val="22"/>
        </w:rPr>
        <w:t>-</w:t>
      </w:r>
      <w:r w:rsidR="009D27C4" w:rsidRPr="00FE6B94">
        <w:rPr>
          <w:rFonts w:ascii="Calibri" w:hAnsi="Calibri" w:cs="Calibri"/>
          <w:sz w:val="22"/>
          <w:szCs w:val="22"/>
        </w:rPr>
        <w:t>mortem</w:t>
      </w:r>
      <w:r w:rsidR="00837A04">
        <w:rPr>
          <w:rFonts w:ascii="Calibri" w:hAnsi="Calibri" w:cs="Calibri"/>
          <w:sz w:val="22"/>
          <w:szCs w:val="22"/>
        </w:rPr>
        <w:t xml:space="preserve"> examination</w:t>
      </w:r>
      <w:r w:rsidR="009D27C4" w:rsidRPr="00FE6B94">
        <w:rPr>
          <w:rFonts w:ascii="Calibri" w:hAnsi="Calibri" w:cs="Calibri"/>
          <w:sz w:val="22"/>
          <w:szCs w:val="22"/>
        </w:rPr>
        <w:t xml:space="preserve"> </w:t>
      </w:r>
      <w:r w:rsidRPr="00FE6B94">
        <w:rPr>
          <w:rFonts w:ascii="Calibri" w:hAnsi="Calibri" w:cs="Calibri"/>
          <w:sz w:val="22"/>
          <w:szCs w:val="22"/>
        </w:rPr>
        <w:t>are</w:t>
      </w:r>
      <w:r w:rsidR="009D27C4" w:rsidRPr="00FE6B94">
        <w:rPr>
          <w:rFonts w:ascii="Calibri" w:hAnsi="Calibri" w:cs="Calibri"/>
          <w:sz w:val="22"/>
          <w:szCs w:val="22"/>
        </w:rPr>
        <w:t xml:space="preserve"> described in</w:t>
      </w:r>
      <w:r w:rsidR="006A4318">
        <w:rPr>
          <w:rFonts w:ascii="Calibri" w:hAnsi="Calibri" w:cs="Calibri"/>
          <w:sz w:val="22"/>
          <w:szCs w:val="22"/>
        </w:rPr>
        <w:t xml:space="preserve"> detail in</w:t>
      </w:r>
      <w:r w:rsidR="009D27C4" w:rsidRPr="00FE6B94">
        <w:rPr>
          <w:rFonts w:ascii="Calibri" w:hAnsi="Calibri" w:cs="Calibri"/>
          <w:sz w:val="22"/>
          <w:szCs w:val="22"/>
        </w:rPr>
        <w:t xml:space="preserve"> the information leaflet that you have been given</w:t>
      </w:r>
      <w:r w:rsidRPr="00FE6B94">
        <w:rPr>
          <w:rFonts w:ascii="Calibri" w:hAnsi="Calibri" w:cs="Calibri"/>
          <w:sz w:val="22"/>
          <w:szCs w:val="22"/>
        </w:rPr>
        <w:t xml:space="preserve"> (NHS Scotland; Information about an Adult’s Post-Mortem Examination)</w:t>
      </w:r>
      <w:r w:rsidR="009D27C4" w:rsidRPr="00FE6B94">
        <w:rPr>
          <w:rFonts w:ascii="Calibri" w:hAnsi="Calibri" w:cs="Calibri"/>
          <w:sz w:val="22"/>
          <w:szCs w:val="22"/>
        </w:rPr>
        <w:t xml:space="preserve">.  </w:t>
      </w:r>
      <w:r w:rsidR="00042A90" w:rsidRPr="00FE6B94">
        <w:rPr>
          <w:rFonts w:ascii="Calibri" w:eastAsia="Times New Roman" w:hAnsi="Calibri" w:cs="Calibri"/>
          <w:sz w:val="22"/>
          <w:szCs w:val="22"/>
          <w:lang w:eastAsia="en-GB"/>
        </w:rPr>
        <w:t>The post</w:t>
      </w:r>
      <w:r w:rsidRPr="00FE6B94">
        <w:rPr>
          <w:rFonts w:ascii="Calibri" w:eastAsia="Times New Roman" w:hAnsi="Calibri" w:cs="Calibri"/>
          <w:sz w:val="22"/>
          <w:szCs w:val="22"/>
          <w:lang w:eastAsia="en-GB"/>
        </w:rPr>
        <w:t>-</w:t>
      </w:r>
      <w:r w:rsidR="00042A90" w:rsidRPr="00FE6B94">
        <w:rPr>
          <w:rFonts w:ascii="Calibri" w:eastAsia="Times New Roman" w:hAnsi="Calibri" w:cs="Calibri"/>
          <w:sz w:val="22"/>
          <w:szCs w:val="22"/>
          <w:lang w:eastAsia="en-GB"/>
        </w:rPr>
        <w:t xml:space="preserve">mortem </w:t>
      </w:r>
      <w:r w:rsidR="00837A04">
        <w:rPr>
          <w:rFonts w:ascii="Calibri" w:eastAsia="Times New Roman" w:hAnsi="Calibri" w:cs="Calibri"/>
          <w:sz w:val="22"/>
          <w:szCs w:val="22"/>
          <w:lang w:eastAsia="en-GB"/>
        </w:rPr>
        <w:t xml:space="preserve">examination </w:t>
      </w:r>
      <w:r w:rsidR="00042A90" w:rsidRPr="00FE6B94">
        <w:rPr>
          <w:rFonts w:ascii="Calibri" w:eastAsia="Times New Roman" w:hAnsi="Calibri" w:cs="Calibri"/>
          <w:sz w:val="22"/>
          <w:szCs w:val="22"/>
          <w:lang w:eastAsia="en-GB"/>
        </w:rPr>
        <w:t>will be conducted by a</w:t>
      </w:r>
      <w:r w:rsidR="009D27C4" w:rsidRPr="00FE6B94">
        <w:rPr>
          <w:rFonts w:ascii="Calibri" w:eastAsia="Times New Roman" w:hAnsi="Calibri" w:cs="Calibri"/>
          <w:sz w:val="22"/>
          <w:szCs w:val="22"/>
          <w:lang w:eastAsia="en-GB"/>
        </w:rPr>
        <w:t>n NHS</w:t>
      </w:r>
      <w:r w:rsidR="00042A90" w:rsidRPr="00FE6B94">
        <w:rPr>
          <w:rFonts w:ascii="Calibri" w:eastAsia="Times New Roman" w:hAnsi="Calibri" w:cs="Calibri"/>
          <w:sz w:val="22"/>
          <w:szCs w:val="22"/>
          <w:lang w:eastAsia="en-GB"/>
        </w:rPr>
        <w:t xml:space="preserve"> consultant pathologist</w:t>
      </w:r>
      <w:r w:rsidR="009D27C4" w:rsidRPr="00FE6B94">
        <w:rPr>
          <w:rFonts w:ascii="Calibri" w:eastAsia="Times New Roman" w:hAnsi="Calibri" w:cs="Calibri"/>
          <w:sz w:val="22"/>
          <w:szCs w:val="22"/>
          <w:lang w:eastAsia="en-GB"/>
        </w:rPr>
        <w:t>,</w:t>
      </w:r>
      <w:r w:rsidR="00042A90" w:rsidRPr="00FE6B94">
        <w:rPr>
          <w:rFonts w:ascii="Calibri" w:eastAsia="Times New Roman" w:hAnsi="Calibri" w:cs="Calibri"/>
          <w:sz w:val="22"/>
          <w:szCs w:val="22"/>
          <w:lang w:eastAsia="en-GB"/>
        </w:rPr>
        <w:t xml:space="preserve"> assisted by a</w:t>
      </w:r>
      <w:r w:rsidR="00837A04">
        <w:rPr>
          <w:rFonts w:ascii="Calibri" w:eastAsia="Times New Roman" w:hAnsi="Calibri" w:cs="Calibri"/>
          <w:sz w:val="22"/>
          <w:szCs w:val="22"/>
          <w:lang w:eastAsia="en-GB"/>
        </w:rPr>
        <w:t xml:space="preserve"> skilled</w:t>
      </w:r>
      <w:r w:rsidR="009D27C4" w:rsidRPr="00FE6B94">
        <w:rPr>
          <w:rFonts w:ascii="Calibri" w:eastAsia="Times New Roman" w:hAnsi="Calibri" w:cs="Calibri"/>
          <w:sz w:val="22"/>
          <w:szCs w:val="22"/>
          <w:lang w:eastAsia="en-GB"/>
        </w:rPr>
        <w:t xml:space="preserve"> </w:t>
      </w:r>
      <w:r w:rsidR="00042A90" w:rsidRPr="00FE6B94">
        <w:rPr>
          <w:rFonts w:ascii="Calibri" w:eastAsia="Times New Roman" w:hAnsi="Calibri" w:cs="Calibri"/>
          <w:sz w:val="22"/>
          <w:szCs w:val="22"/>
          <w:lang w:eastAsia="en-GB"/>
        </w:rPr>
        <w:t xml:space="preserve">mortuary technician.  </w:t>
      </w:r>
      <w:r w:rsidR="00215382" w:rsidRPr="00FE6B94">
        <w:rPr>
          <w:rFonts w:ascii="Calibri" w:hAnsi="Calibri" w:cs="Calibri"/>
          <w:sz w:val="22"/>
          <w:szCs w:val="22"/>
        </w:rPr>
        <w:t>A full report will be sent to your relative</w:t>
      </w:r>
      <w:r w:rsidR="005637B9">
        <w:rPr>
          <w:rFonts w:ascii="Calibri" w:hAnsi="Calibri" w:cs="Calibri"/>
          <w:sz w:val="22"/>
          <w:szCs w:val="22"/>
        </w:rPr>
        <w:t>’s</w:t>
      </w:r>
      <w:r w:rsidR="00215382" w:rsidRPr="00FE6B94">
        <w:rPr>
          <w:rFonts w:ascii="Calibri" w:hAnsi="Calibri" w:cs="Calibri"/>
          <w:sz w:val="22"/>
          <w:szCs w:val="22"/>
        </w:rPr>
        <w:t xml:space="preserve"> hospital consultant within 6 weeks of the post</w:t>
      </w:r>
      <w:r w:rsidR="00042BBC">
        <w:rPr>
          <w:rFonts w:ascii="Calibri" w:hAnsi="Calibri" w:cs="Calibri"/>
          <w:sz w:val="22"/>
          <w:szCs w:val="22"/>
        </w:rPr>
        <w:t>-</w:t>
      </w:r>
      <w:r w:rsidR="00215382" w:rsidRPr="00FE6B94">
        <w:rPr>
          <w:rFonts w:ascii="Calibri" w:hAnsi="Calibri" w:cs="Calibri"/>
          <w:sz w:val="22"/>
          <w:szCs w:val="22"/>
        </w:rPr>
        <w:t>mortem.  A lay summary can also be requested.</w:t>
      </w:r>
    </w:p>
    <w:p w14:paraId="0F44795E" w14:textId="77777777" w:rsidR="00AE3A5D" w:rsidRPr="00FE6B94" w:rsidRDefault="00AE3A5D" w:rsidP="00FE6B94">
      <w:pPr>
        <w:spacing w:line="276" w:lineRule="auto"/>
        <w:jc w:val="both"/>
        <w:rPr>
          <w:rFonts w:ascii="Calibri" w:hAnsi="Calibri" w:cs="Calibri"/>
          <w:sz w:val="22"/>
          <w:szCs w:val="22"/>
        </w:rPr>
      </w:pPr>
    </w:p>
    <w:p w14:paraId="4F972956" w14:textId="77777777" w:rsidR="008B087A" w:rsidRPr="00AF4269" w:rsidRDefault="008B087A" w:rsidP="008B087A">
      <w:pPr>
        <w:spacing w:line="276" w:lineRule="auto"/>
        <w:jc w:val="both"/>
        <w:rPr>
          <w:rFonts w:ascii="Calibri" w:hAnsi="Calibri" w:cs="Calibri"/>
          <w:b/>
          <w:bCs/>
          <w:sz w:val="22"/>
          <w:szCs w:val="22"/>
        </w:rPr>
      </w:pPr>
      <w:r w:rsidRPr="00AF4269">
        <w:rPr>
          <w:rFonts w:ascii="Calibri" w:hAnsi="Calibri" w:cs="Calibri"/>
          <w:b/>
          <w:bCs/>
          <w:sz w:val="22"/>
          <w:szCs w:val="22"/>
        </w:rPr>
        <w:t>Will any other information be gathered?</w:t>
      </w:r>
    </w:p>
    <w:p w14:paraId="75199963" w14:textId="15A23856" w:rsidR="008B087A" w:rsidRPr="00AF4269" w:rsidRDefault="00B41C0B" w:rsidP="008B087A">
      <w:pPr>
        <w:spacing w:line="276" w:lineRule="auto"/>
        <w:jc w:val="both"/>
        <w:rPr>
          <w:rFonts w:ascii="Calibri" w:hAnsi="Calibri" w:cs="Calibri"/>
          <w:sz w:val="22"/>
          <w:szCs w:val="22"/>
        </w:rPr>
      </w:pPr>
      <w:r>
        <w:rPr>
          <w:rFonts w:ascii="Calibri" w:hAnsi="Calibri" w:cs="Calibri"/>
          <w:sz w:val="22"/>
          <w:szCs w:val="22"/>
        </w:rPr>
        <w:t>With your authorisation</w:t>
      </w:r>
      <w:r w:rsidR="008B087A" w:rsidRPr="00AF4269">
        <w:rPr>
          <w:rFonts w:ascii="Calibri" w:hAnsi="Calibri" w:cs="Calibri"/>
          <w:sz w:val="22"/>
          <w:szCs w:val="22"/>
        </w:rPr>
        <w:t xml:space="preserve">, we will record information from your </w:t>
      </w:r>
      <w:r w:rsidR="00042BBC">
        <w:rPr>
          <w:rFonts w:ascii="Calibri" w:hAnsi="Calibri" w:cs="Calibri"/>
          <w:sz w:val="22"/>
          <w:szCs w:val="22"/>
        </w:rPr>
        <w:t>relative’s</w:t>
      </w:r>
      <w:r w:rsidR="008B087A" w:rsidRPr="00AF4269">
        <w:rPr>
          <w:rFonts w:ascii="Calibri" w:hAnsi="Calibri" w:cs="Calibri"/>
          <w:sz w:val="22"/>
          <w:szCs w:val="22"/>
        </w:rPr>
        <w:t xml:space="preserve"> medical records in order to understand more about </w:t>
      </w:r>
      <w:r w:rsidR="00751CEF">
        <w:rPr>
          <w:rFonts w:ascii="Calibri" w:hAnsi="Calibri" w:cs="Calibri"/>
          <w:sz w:val="22"/>
          <w:szCs w:val="22"/>
        </w:rPr>
        <w:t xml:space="preserve">their background health and </w:t>
      </w:r>
      <w:r w:rsidR="008B087A" w:rsidRPr="00AF4269">
        <w:rPr>
          <w:rFonts w:ascii="Calibri" w:hAnsi="Calibri" w:cs="Calibri"/>
          <w:sz w:val="22"/>
          <w:szCs w:val="22"/>
        </w:rPr>
        <w:t>COVID-19.  This will include information about the severity of their illness</w:t>
      </w:r>
      <w:r w:rsidR="00751CEF">
        <w:rPr>
          <w:rFonts w:ascii="Calibri" w:hAnsi="Calibri" w:cs="Calibri"/>
          <w:sz w:val="22"/>
          <w:szCs w:val="22"/>
        </w:rPr>
        <w:t xml:space="preserve"> and</w:t>
      </w:r>
      <w:r w:rsidR="008B087A" w:rsidRPr="00AF4269">
        <w:rPr>
          <w:rFonts w:ascii="Calibri" w:hAnsi="Calibri" w:cs="Calibri"/>
          <w:sz w:val="22"/>
          <w:szCs w:val="22"/>
        </w:rPr>
        <w:t xml:space="preserve"> the results of blood tests, scans and x-rays. We will record the</w:t>
      </w:r>
      <w:r>
        <w:rPr>
          <w:rFonts w:ascii="Calibri" w:hAnsi="Calibri" w:cs="Calibri"/>
          <w:sz w:val="22"/>
          <w:szCs w:val="22"/>
        </w:rPr>
        <w:t>ir</w:t>
      </w:r>
      <w:r w:rsidR="008B087A" w:rsidRPr="00AF4269">
        <w:rPr>
          <w:rFonts w:ascii="Calibri" w:hAnsi="Calibri" w:cs="Calibri"/>
          <w:sz w:val="22"/>
          <w:szCs w:val="22"/>
        </w:rPr>
        <w:t xml:space="preserve"> Community Health Index number to anonymously link results from the study to information held in electronic medical records at a population-wide level. If they were enrolled in another research study about COVID-19, we will link information generated by this study with the results of any other studies they were enrolled in. Information will be held securely in NHS Lothian and the University of Edinburgh.</w:t>
      </w:r>
    </w:p>
    <w:p w14:paraId="6E67CF46" w14:textId="77777777" w:rsidR="00215382" w:rsidRPr="00FE6B94" w:rsidRDefault="00215382" w:rsidP="00FE6B94">
      <w:pPr>
        <w:spacing w:line="276" w:lineRule="auto"/>
        <w:jc w:val="both"/>
        <w:rPr>
          <w:rFonts w:ascii="Calibri" w:hAnsi="Calibri" w:cs="Calibri"/>
          <w:b/>
          <w:bCs/>
          <w:sz w:val="22"/>
          <w:szCs w:val="22"/>
        </w:rPr>
      </w:pPr>
    </w:p>
    <w:p w14:paraId="7A6B47ED" w14:textId="77777777" w:rsidR="00C776E7" w:rsidRDefault="00C776E7">
      <w:pPr>
        <w:rPr>
          <w:rFonts w:ascii="Calibri" w:hAnsi="Calibri" w:cs="Calibri"/>
          <w:b/>
          <w:bCs/>
          <w:sz w:val="22"/>
          <w:szCs w:val="22"/>
        </w:rPr>
      </w:pPr>
      <w:r>
        <w:rPr>
          <w:rFonts w:ascii="Calibri" w:hAnsi="Calibri" w:cs="Calibri"/>
          <w:b/>
          <w:bCs/>
          <w:sz w:val="22"/>
          <w:szCs w:val="22"/>
        </w:rPr>
        <w:br w:type="page"/>
      </w:r>
    </w:p>
    <w:p w14:paraId="35631994" w14:textId="77777777" w:rsidR="00C776E7" w:rsidRDefault="00C776E7" w:rsidP="008B087A">
      <w:pPr>
        <w:spacing w:line="276" w:lineRule="auto"/>
        <w:jc w:val="both"/>
        <w:rPr>
          <w:rFonts w:ascii="Calibri" w:hAnsi="Calibri" w:cs="Calibri"/>
          <w:b/>
          <w:bCs/>
          <w:sz w:val="22"/>
          <w:szCs w:val="22"/>
        </w:rPr>
      </w:pPr>
    </w:p>
    <w:p w14:paraId="192163C9" w14:textId="7A1C93E8" w:rsidR="008B087A" w:rsidRPr="00AF4269" w:rsidRDefault="008B087A" w:rsidP="008B087A">
      <w:pPr>
        <w:spacing w:line="276" w:lineRule="auto"/>
        <w:jc w:val="both"/>
        <w:rPr>
          <w:rFonts w:ascii="Calibri" w:hAnsi="Calibri" w:cs="Calibri"/>
          <w:b/>
          <w:bCs/>
          <w:sz w:val="22"/>
          <w:szCs w:val="22"/>
        </w:rPr>
      </w:pPr>
      <w:r w:rsidRPr="00AF4269">
        <w:rPr>
          <w:rFonts w:ascii="Calibri" w:hAnsi="Calibri" w:cs="Calibri"/>
          <w:b/>
          <w:bCs/>
          <w:sz w:val="22"/>
          <w:szCs w:val="22"/>
        </w:rPr>
        <w:t>What other questions will I be asked?</w:t>
      </w:r>
    </w:p>
    <w:p w14:paraId="2B14D952" w14:textId="4F2C929F" w:rsidR="008B087A" w:rsidRPr="008B087A" w:rsidRDefault="008B087A" w:rsidP="00FE6B94">
      <w:pPr>
        <w:spacing w:line="276" w:lineRule="auto"/>
        <w:jc w:val="both"/>
        <w:rPr>
          <w:rFonts w:ascii="Calibri" w:hAnsi="Calibri" w:cs="Calibri"/>
          <w:sz w:val="22"/>
          <w:szCs w:val="22"/>
        </w:rPr>
      </w:pPr>
      <w:r w:rsidRPr="00AF4269">
        <w:rPr>
          <w:rFonts w:ascii="Calibri" w:hAnsi="Calibri" w:cs="Calibri"/>
          <w:sz w:val="22"/>
          <w:szCs w:val="22"/>
        </w:rPr>
        <w:t xml:space="preserve">You will be asked if anybody in your family or anyone close to the person who has died would object to </w:t>
      </w:r>
      <w:r w:rsidR="00B41C0B">
        <w:rPr>
          <w:rFonts w:ascii="Calibri" w:hAnsi="Calibri" w:cs="Calibri"/>
          <w:sz w:val="22"/>
          <w:szCs w:val="22"/>
        </w:rPr>
        <w:t xml:space="preserve">a post-mortem examination and retrieval of tissue samples for </w:t>
      </w:r>
      <w:r w:rsidRPr="00AF4269">
        <w:rPr>
          <w:rFonts w:ascii="Calibri" w:hAnsi="Calibri" w:cs="Calibri"/>
          <w:sz w:val="22"/>
          <w:szCs w:val="22"/>
        </w:rPr>
        <w:t>research. If you know that they do, we would not ask you to agree. You will be asked if the research team can find out more about your relative’s state of health by checking records of the</w:t>
      </w:r>
      <w:r w:rsidR="00B41C0B">
        <w:rPr>
          <w:rFonts w:ascii="Calibri" w:hAnsi="Calibri" w:cs="Calibri"/>
          <w:sz w:val="22"/>
          <w:szCs w:val="22"/>
        </w:rPr>
        <w:t>ir</w:t>
      </w:r>
      <w:r w:rsidRPr="00AF4269">
        <w:rPr>
          <w:rFonts w:ascii="Calibri" w:hAnsi="Calibri" w:cs="Calibri"/>
          <w:sz w:val="22"/>
          <w:szCs w:val="22"/>
        </w:rPr>
        <w:t xml:space="preserve"> medical history.</w:t>
      </w:r>
    </w:p>
    <w:p w14:paraId="4CB00E4C" w14:textId="77777777" w:rsidR="008B087A" w:rsidRDefault="008B087A" w:rsidP="00FE6B94">
      <w:pPr>
        <w:spacing w:line="276" w:lineRule="auto"/>
        <w:jc w:val="both"/>
        <w:rPr>
          <w:rFonts w:ascii="Calibri" w:hAnsi="Calibri" w:cs="Calibri"/>
          <w:b/>
          <w:bCs/>
          <w:sz w:val="22"/>
          <w:szCs w:val="22"/>
        </w:rPr>
      </w:pPr>
    </w:p>
    <w:p w14:paraId="29D8DE46" w14:textId="59E1F63B" w:rsidR="00AE3A5D" w:rsidRPr="00FE6B94" w:rsidRDefault="00AE3A5D" w:rsidP="00FE6B94">
      <w:pPr>
        <w:spacing w:line="276" w:lineRule="auto"/>
        <w:jc w:val="both"/>
        <w:rPr>
          <w:rFonts w:ascii="Calibri" w:hAnsi="Calibri" w:cs="Calibri"/>
          <w:b/>
          <w:bCs/>
          <w:sz w:val="22"/>
          <w:szCs w:val="22"/>
        </w:rPr>
      </w:pPr>
      <w:r w:rsidRPr="00FE6B94">
        <w:rPr>
          <w:rFonts w:ascii="Calibri" w:hAnsi="Calibri" w:cs="Calibri"/>
          <w:b/>
          <w:bCs/>
          <w:sz w:val="22"/>
          <w:szCs w:val="22"/>
        </w:rPr>
        <w:t xml:space="preserve">What will happen to </w:t>
      </w:r>
      <w:r w:rsidR="005637B9">
        <w:rPr>
          <w:rFonts w:ascii="Calibri" w:hAnsi="Calibri" w:cs="Calibri"/>
          <w:b/>
          <w:bCs/>
          <w:sz w:val="22"/>
          <w:szCs w:val="22"/>
        </w:rPr>
        <w:t>the</w:t>
      </w:r>
      <w:r w:rsidRPr="00FE6B94">
        <w:rPr>
          <w:rFonts w:ascii="Calibri" w:hAnsi="Calibri" w:cs="Calibri"/>
          <w:b/>
          <w:bCs/>
          <w:sz w:val="22"/>
          <w:szCs w:val="22"/>
        </w:rPr>
        <w:t xml:space="preserve"> tissue samples?</w:t>
      </w:r>
    </w:p>
    <w:p w14:paraId="2D9A19DB" w14:textId="0FFB5361" w:rsidR="001078DF" w:rsidRPr="00FE6B94" w:rsidRDefault="00AE3A5D" w:rsidP="00FE6B94">
      <w:pPr>
        <w:spacing w:line="276" w:lineRule="auto"/>
        <w:jc w:val="both"/>
        <w:rPr>
          <w:rFonts w:ascii="Calibri" w:hAnsi="Calibri" w:cs="Calibri"/>
          <w:sz w:val="22"/>
          <w:szCs w:val="22"/>
        </w:rPr>
      </w:pPr>
      <w:r w:rsidRPr="00FE6B94">
        <w:rPr>
          <w:rFonts w:ascii="Calibri" w:hAnsi="Calibri" w:cs="Calibri"/>
          <w:sz w:val="22"/>
          <w:szCs w:val="22"/>
        </w:rPr>
        <w:t xml:space="preserve">We will use the samples to learn more about where in the body the virus is multiplying and how the </w:t>
      </w:r>
      <w:r w:rsidR="001078DF" w:rsidRPr="00FE6B94">
        <w:rPr>
          <w:rFonts w:ascii="Calibri" w:hAnsi="Calibri" w:cs="Calibri"/>
          <w:sz w:val="22"/>
          <w:szCs w:val="22"/>
        </w:rPr>
        <w:t>human body</w:t>
      </w:r>
      <w:r w:rsidRPr="00FE6B94">
        <w:rPr>
          <w:rFonts w:ascii="Calibri" w:hAnsi="Calibri" w:cs="Calibri"/>
          <w:sz w:val="22"/>
          <w:szCs w:val="22"/>
        </w:rPr>
        <w:t xml:space="preserve"> is responding to it. As part of this, we will analyse genetic information (DNA) to discover why people respond differently to infections. </w:t>
      </w:r>
    </w:p>
    <w:p w14:paraId="7868BEAD" w14:textId="77777777" w:rsidR="001078DF" w:rsidRPr="00FE6B94" w:rsidRDefault="001078DF" w:rsidP="00FE6B94">
      <w:pPr>
        <w:spacing w:line="276" w:lineRule="auto"/>
        <w:jc w:val="both"/>
        <w:rPr>
          <w:rFonts w:ascii="Calibri" w:hAnsi="Calibri" w:cs="Calibri"/>
          <w:sz w:val="22"/>
          <w:szCs w:val="22"/>
        </w:rPr>
      </w:pPr>
    </w:p>
    <w:p w14:paraId="1E294772" w14:textId="26CCCD14" w:rsidR="001078DF" w:rsidRPr="00FE6B94" w:rsidRDefault="005637B9" w:rsidP="00FE6B94">
      <w:pPr>
        <w:spacing w:line="276" w:lineRule="auto"/>
        <w:jc w:val="both"/>
        <w:rPr>
          <w:rFonts w:ascii="Calibri" w:hAnsi="Calibri"/>
          <w:sz w:val="22"/>
          <w:szCs w:val="22"/>
        </w:rPr>
      </w:pPr>
      <w:r>
        <w:rPr>
          <w:rFonts w:ascii="Calibri" w:hAnsi="Calibri" w:cs="Calibri"/>
          <w:sz w:val="22"/>
          <w:szCs w:val="22"/>
        </w:rPr>
        <w:t>C</w:t>
      </w:r>
      <w:r w:rsidR="001078DF" w:rsidRPr="00FE6B94">
        <w:rPr>
          <w:rFonts w:ascii="Calibri" w:hAnsi="Calibri" w:cs="Calibri"/>
          <w:sz w:val="22"/>
          <w:szCs w:val="22"/>
        </w:rPr>
        <w:t>onducting post</w:t>
      </w:r>
      <w:r>
        <w:rPr>
          <w:rFonts w:ascii="Calibri" w:hAnsi="Calibri" w:cs="Calibri"/>
          <w:sz w:val="22"/>
          <w:szCs w:val="22"/>
        </w:rPr>
        <w:t>-</w:t>
      </w:r>
      <w:r w:rsidR="001078DF" w:rsidRPr="00FE6B94">
        <w:rPr>
          <w:rFonts w:ascii="Calibri" w:hAnsi="Calibri" w:cs="Calibri"/>
          <w:sz w:val="22"/>
          <w:szCs w:val="22"/>
        </w:rPr>
        <w:t>mortem</w:t>
      </w:r>
      <w:r>
        <w:rPr>
          <w:rFonts w:ascii="Calibri" w:hAnsi="Calibri" w:cs="Calibri"/>
          <w:sz w:val="22"/>
          <w:szCs w:val="22"/>
        </w:rPr>
        <w:t xml:space="preserve"> examination</w:t>
      </w:r>
      <w:r w:rsidR="001078DF" w:rsidRPr="00FE6B94">
        <w:rPr>
          <w:rFonts w:ascii="Calibri" w:hAnsi="Calibri" w:cs="Calibri"/>
          <w:sz w:val="22"/>
          <w:szCs w:val="22"/>
        </w:rPr>
        <w:t xml:space="preserve">s on a large number of patients with COVID-19 </w:t>
      </w:r>
      <w:r w:rsidR="001078DF" w:rsidRPr="00FE6B94">
        <w:rPr>
          <w:rFonts w:ascii="Calibri" w:hAnsi="Calibri"/>
          <w:sz w:val="22"/>
          <w:szCs w:val="22"/>
        </w:rPr>
        <w:t>allows researchers to increase their understanding of COVID-19.  Often it is only through the study of large numbers of cases that significant observations can be made.</w:t>
      </w:r>
      <w:r w:rsidR="001078DF" w:rsidRPr="00FE6B94">
        <w:rPr>
          <w:rFonts w:ascii="Calibri" w:hAnsi="Calibri" w:cs="Calibri"/>
          <w:sz w:val="22"/>
          <w:szCs w:val="22"/>
        </w:rPr>
        <w:t xml:space="preserve">  </w:t>
      </w:r>
      <w:r w:rsidR="00AE3A5D" w:rsidRPr="00FE6B94">
        <w:rPr>
          <w:rFonts w:ascii="Calibri" w:hAnsi="Calibri" w:cs="Calibri"/>
          <w:sz w:val="22"/>
          <w:szCs w:val="22"/>
        </w:rPr>
        <w:t xml:space="preserve">We will </w:t>
      </w:r>
      <w:r w:rsidR="001351F4" w:rsidRPr="00FE6B94">
        <w:rPr>
          <w:rFonts w:ascii="Calibri" w:hAnsi="Calibri" w:cs="Calibri"/>
          <w:sz w:val="22"/>
          <w:szCs w:val="22"/>
        </w:rPr>
        <w:t xml:space="preserve">therefore also </w:t>
      </w:r>
      <w:r w:rsidR="00AE3A5D" w:rsidRPr="00FE6B94">
        <w:rPr>
          <w:rFonts w:ascii="Calibri" w:hAnsi="Calibri" w:cs="Calibri"/>
          <w:sz w:val="22"/>
          <w:szCs w:val="22"/>
        </w:rPr>
        <w:t>store the samples</w:t>
      </w:r>
      <w:r w:rsidR="001078DF" w:rsidRPr="00FE6B94">
        <w:rPr>
          <w:rFonts w:ascii="Calibri" w:hAnsi="Calibri" w:cs="Calibri"/>
          <w:sz w:val="22"/>
          <w:szCs w:val="22"/>
        </w:rPr>
        <w:t xml:space="preserve"> collected at post</w:t>
      </w:r>
      <w:r>
        <w:rPr>
          <w:rFonts w:ascii="Calibri" w:hAnsi="Calibri" w:cs="Calibri"/>
          <w:sz w:val="22"/>
          <w:szCs w:val="22"/>
        </w:rPr>
        <w:t>-</w:t>
      </w:r>
      <w:r w:rsidR="001078DF" w:rsidRPr="00FE6B94">
        <w:rPr>
          <w:rFonts w:ascii="Calibri" w:hAnsi="Calibri" w:cs="Calibri"/>
          <w:sz w:val="22"/>
          <w:szCs w:val="22"/>
        </w:rPr>
        <w:t>mortem</w:t>
      </w:r>
      <w:r w:rsidR="00DE4DD4">
        <w:rPr>
          <w:rFonts w:ascii="Calibri" w:hAnsi="Calibri" w:cs="Calibri"/>
          <w:sz w:val="22"/>
          <w:szCs w:val="22"/>
        </w:rPr>
        <w:t xml:space="preserve"> </w:t>
      </w:r>
      <w:r>
        <w:rPr>
          <w:rFonts w:ascii="Calibri" w:hAnsi="Calibri" w:cs="Calibri"/>
          <w:sz w:val="22"/>
          <w:szCs w:val="22"/>
        </w:rPr>
        <w:t>examination</w:t>
      </w:r>
      <w:r w:rsidR="00AE3A5D" w:rsidRPr="00FE6B94">
        <w:rPr>
          <w:rFonts w:ascii="Calibri" w:hAnsi="Calibri" w:cs="Calibri"/>
          <w:sz w:val="22"/>
          <w:szCs w:val="22"/>
        </w:rPr>
        <w:t xml:space="preserve"> </w:t>
      </w:r>
      <w:r w:rsidR="00042BBC">
        <w:rPr>
          <w:rFonts w:ascii="Calibri" w:hAnsi="Calibri" w:cs="Calibri"/>
          <w:sz w:val="22"/>
          <w:szCs w:val="22"/>
        </w:rPr>
        <w:t xml:space="preserve">as well as the digital data and images generated from them </w:t>
      </w:r>
      <w:r w:rsidR="001078DF" w:rsidRPr="00FE6B94">
        <w:rPr>
          <w:rFonts w:ascii="Calibri" w:hAnsi="Calibri" w:cs="Calibri"/>
          <w:sz w:val="22"/>
          <w:szCs w:val="22"/>
        </w:rPr>
        <w:t xml:space="preserve">for further future research.  </w:t>
      </w:r>
      <w:r w:rsidR="001078DF" w:rsidRPr="00FE6B94">
        <w:rPr>
          <w:rFonts w:ascii="Calibri" w:hAnsi="Calibri"/>
          <w:sz w:val="22"/>
          <w:szCs w:val="22"/>
        </w:rPr>
        <w:t>The research team in Edinburgh works closely with specialist medical groups elsewhere in the UK and abroad and small tissue samples</w:t>
      </w:r>
      <w:r w:rsidR="00042BBC">
        <w:rPr>
          <w:rFonts w:ascii="Calibri" w:hAnsi="Calibri"/>
          <w:sz w:val="22"/>
          <w:szCs w:val="22"/>
        </w:rPr>
        <w:t xml:space="preserve"> or the digital tissue images</w:t>
      </w:r>
      <w:r w:rsidR="001078DF" w:rsidRPr="00FE6B94">
        <w:rPr>
          <w:rFonts w:ascii="Calibri" w:hAnsi="Calibri"/>
          <w:sz w:val="22"/>
          <w:szCs w:val="22"/>
        </w:rPr>
        <w:t xml:space="preserve"> may be sent to these other groups to help in their ethically approved research.  </w:t>
      </w:r>
    </w:p>
    <w:p w14:paraId="1AE048D3" w14:textId="77777777" w:rsidR="00AE3A5D" w:rsidRPr="00FE6B94" w:rsidRDefault="00AE3A5D" w:rsidP="00FE6B94">
      <w:pPr>
        <w:spacing w:line="276" w:lineRule="auto"/>
        <w:jc w:val="both"/>
        <w:rPr>
          <w:rFonts w:ascii="Calibri" w:hAnsi="Calibri" w:cs="Calibri"/>
          <w:sz w:val="22"/>
          <w:szCs w:val="22"/>
        </w:rPr>
      </w:pPr>
    </w:p>
    <w:p w14:paraId="29568286" w14:textId="77777777" w:rsidR="00AE3A5D" w:rsidRPr="00FE6B94" w:rsidRDefault="00AE3A5D" w:rsidP="00FE6B94">
      <w:pPr>
        <w:spacing w:line="276" w:lineRule="auto"/>
        <w:jc w:val="both"/>
        <w:rPr>
          <w:rFonts w:ascii="Calibri" w:hAnsi="Calibri" w:cs="Calibri"/>
          <w:b/>
          <w:bCs/>
          <w:sz w:val="22"/>
          <w:szCs w:val="22"/>
        </w:rPr>
      </w:pPr>
      <w:r w:rsidRPr="00FE6B94">
        <w:rPr>
          <w:rFonts w:ascii="Calibri" w:hAnsi="Calibri" w:cs="Calibri"/>
          <w:b/>
          <w:bCs/>
          <w:sz w:val="22"/>
          <w:szCs w:val="22"/>
        </w:rPr>
        <w:t>What are the benefits to taking part in this study?</w:t>
      </w:r>
    </w:p>
    <w:p w14:paraId="2552218A" w14:textId="45D9386F" w:rsidR="00AE3A5D" w:rsidRPr="00FE6B94" w:rsidRDefault="00AE3A5D" w:rsidP="00FE6B94">
      <w:pPr>
        <w:spacing w:line="276" w:lineRule="auto"/>
        <w:jc w:val="both"/>
        <w:rPr>
          <w:rFonts w:ascii="Calibri" w:hAnsi="Calibri" w:cs="Calibri"/>
          <w:sz w:val="22"/>
          <w:szCs w:val="22"/>
        </w:rPr>
      </w:pPr>
      <w:r w:rsidRPr="00FE6B94">
        <w:rPr>
          <w:rFonts w:ascii="Calibri" w:hAnsi="Calibri" w:cs="Calibri"/>
          <w:sz w:val="22"/>
          <w:szCs w:val="22"/>
        </w:rPr>
        <w:t>There is no direct benefit to participants, but the research may help others with COVID-19</w:t>
      </w:r>
      <w:r w:rsidR="008D13EF">
        <w:rPr>
          <w:rFonts w:ascii="Calibri" w:hAnsi="Calibri" w:cs="Calibri"/>
          <w:sz w:val="22"/>
          <w:szCs w:val="22"/>
        </w:rPr>
        <w:t xml:space="preserve"> or other severe lung disorders</w:t>
      </w:r>
      <w:r w:rsidRPr="00FE6B94">
        <w:rPr>
          <w:rFonts w:ascii="Calibri" w:hAnsi="Calibri" w:cs="Calibri"/>
          <w:sz w:val="22"/>
          <w:szCs w:val="22"/>
        </w:rPr>
        <w:t>.</w:t>
      </w:r>
    </w:p>
    <w:p w14:paraId="5ADD7D07" w14:textId="5CD78CDC" w:rsidR="00AE3A5D" w:rsidRPr="00FE6B94" w:rsidRDefault="00AE3A5D" w:rsidP="00FE6B94">
      <w:pPr>
        <w:spacing w:line="276" w:lineRule="auto"/>
        <w:jc w:val="both"/>
        <w:rPr>
          <w:rFonts w:ascii="Calibri" w:hAnsi="Calibri" w:cs="Calibri"/>
          <w:sz w:val="22"/>
          <w:szCs w:val="22"/>
        </w:rPr>
      </w:pPr>
    </w:p>
    <w:p w14:paraId="01A6CF66" w14:textId="3B7CA031" w:rsidR="008B087A" w:rsidRDefault="008B087A" w:rsidP="008B087A">
      <w:pPr>
        <w:spacing w:line="276" w:lineRule="auto"/>
        <w:jc w:val="both"/>
        <w:rPr>
          <w:rFonts w:ascii="Calibri" w:hAnsi="Calibri" w:cs="Calibri"/>
          <w:b/>
          <w:bCs/>
          <w:sz w:val="22"/>
          <w:szCs w:val="22"/>
        </w:rPr>
      </w:pPr>
      <w:r>
        <w:rPr>
          <w:rFonts w:ascii="Calibri" w:hAnsi="Calibri" w:cs="Calibri"/>
          <w:b/>
          <w:bCs/>
          <w:sz w:val="22"/>
          <w:szCs w:val="22"/>
        </w:rPr>
        <w:t>Will the funeral be delayed?</w:t>
      </w:r>
    </w:p>
    <w:p w14:paraId="776F2257" w14:textId="7D855CD6" w:rsidR="008B087A" w:rsidRDefault="008B087A" w:rsidP="008B087A">
      <w:pPr>
        <w:spacing w:line="276" w:lineRule="auto"/>
        <w:jc w:val="both"/>
        <w:rPr>
          <w:rFonts w:ascii="Calibri" w:hAnsi="Calibri" w:cs="Calibri"/>
          <w:sz w:val="22"/>
          <w:szCs w:val="22"/>
        </w:rPr>
      </w:pPr>
      <w:r w:rsidRPr="008B087A">
        <w:rPr>
          <w:rFonts w:ascii="Calibri" w:hAnsi="Calibri" w:cs="Calibri"/>
          <w:sz w:val="22"/>
          <w:szCs w:val="22"/>
        </w:rPr>
        <w:t>No. The funeral arrangements will not be affected by agreeing to participate in this study.</w:t>
      </w:r>
    </w:p>
    <w:p w14:paraId="00478571" w14:textId="1E04874E" w:rsidR="008B087A" w:rsidRDefault="008B087A" w:rsidP="008B087A">
      <w:pPr>
        <w:spacing w:line="276" w:lineRule="auto"/>
        <w:jc w:val="both"/>
        <w:rPr>
          <w:rFonts w:ascii="Calibri" w:hAnsi="Calibri" w:cs="Calibri"/>
          <w:sz w:val="22"/>
          <w:szCs w:val="22"/>
        </w:rPr>
      </w:pPr>
    </w:p>
    <w:p w14:paraId="14AC8BCE" w14:textId="4D09FCFA" w:rsidR="008B087A" w:rsidRPr="00AF4269" w:rsidRDefault="008B087A" w:rsidP="008B087A">
      <w:pPr>
        <w:spacing w:line="276" w:lineRule="auto"/>
        <w:jc w:val="both"/>
        <w:rPr>
          <w:rFonts w:ascii="Calibri" w:hAnsi="Calibri" w:cs="Calibri"/>
          <w:b/>
          <w:bCs/>
          <w:sz w:val="22"/>
          <w:szCs w:val="22"/>
        </w:rPr>
      </w:pPr>
      <w:r w:rsidRPr="00AF4269">
        <w:rPr>
          <w:rFonts w:ascii="Calibri" w:hAnsi="Calibri" w:cs="Calibri"/>
          <w:b/>
          <w:bCs/>
          <w:sz w:val="22"/>
          <w:szCs w:val="22"/>
        </w:rPr>
        <w:t>What about genetic research?</w:t>
      </w:r>
    </w:p>
    <w:p w14:paraId="3A7C1608" w14:textId="4D231736" w:rsidR="008B087A" w:rsidRPr="00AF4269" w:rsidRDefault="008B087A" w:rsidP="008B087A">
      <w:pPr>
        <w:spacing w:line="276" w:lineRule="auto"/>
        <w:jc w:val="both"/>
        <w:rPr>
          <w:rFonts w:ascii="Calibri" w:hAnsi="Calibri" w:cs="Calibri"/>
          <w:sz w:val="22"/>
          <w:szCs w:val="22"/>
        </w:rPr>
      </w:pPr>
      <w:r w:rsidRPr="00AF4269">
        <w:rPr>
          <w:rFonts w:ascii="Calibri" w:hAnsi="Calibri" w:cs="Calibri"/>
          <w:sz w:val="22"/>
          <w:szCs w:val="22"/>
        </w:rPr>
        <w:t>Samples of tissue are sometimes used for medical genetic research, which aims to discover the links between genes and disease</w:t>
      </w:r>
      <w:r w:rsidR="00751CEF">
        <w:rPr>
          <w:rFonts w:ascii="Calibri" w:hAnsi="Calibri" w:cs="Calibri"/>
          <w:sz w:val="22"/>
          <w:szCs w:val="22"/>
        </w:rPr>
        <w:t xml:space="preserve"> by looking at DNA</w:t>
      </w:r>
      <w:r w:rsidRPr="00AF4269">
        <w:rPr>
          <w:rFonts w:ascii="Calibri" w:hAnsi="Calibri" w:cs="Calibri"/>
          <w:sz w:val="22"/>
          <w:szCs w:val="22"/>
        </w:rPr>
        <w:t xml:space="preserve">. </w:t>
      </w:r>
      <w:r w:rsidR="00751CEF">
        <w:rPr>
          <w:rFonts w:ascii="Calibri" w:hAnsi="Calibri" w:cs="Calibri"/>
          <w:sz w:val="22"/>
          <w:szCs w:val="22"/>
        </w:rPr>
        <w:t>O</w:t>
      </w:r>
      <w:r w:rsidRPr="00AF4269">
        <w:rPr>
          <w:rFonts w:ascii="Calibri" w:hAnsi="Calibri" w:cs="Calibri"/>
          <w:sz w:val="22"/>
          <w:szCs w:val="22"/>
        </w:rPr>
        <w:t xml:space="preserve">ur genes can affect health in various ways; a gene abnormality may directly cause illness or more commonly variation in genes may predispose to illnesses such as high blood pressure.  It is important to emphasise that these gene variations do not directly cause illness but in combination with other factors such as diet and smoking they may make a disease more likely.  The genetic research undertaken on tissue from this bank will look at genes in the second group and will not directly impact on you or your family’s health.  Should you wish further information regarding ongoing research please contact us at the numbers below.  </w:t>
      </w:r>
    </w:p>
    <w:p w14:paraId="45661396" w14:textId="77777777" w:rsidR="008B087A" w:rsidRPr="00AF4269" w:rsidRDefault="008B087A" w:rsidP="008B087A">
      <w:pPr>
        <w:spacing w:line="276" w:lineRule="auto"/>
        <w:jc w:val="both"/>
        <w:rPr>
          <w:rFonts w:ascii="Calibri" w:hAnsi="Calibri" w:cs="Calibri"/>
          <w:sz w:val="22"/>
          <w:szCs w:val="22"/>
        </w:rPr>
      </w:pPr>
    </w:p>
    <w:p w14:paraId="780A43CC" w14:textId="77777777" w:rsidR="008B087A" w:rsidRPr="00AF4269" w:rsidRDefault="008B087A" w:rsidP="008B087A">
      <w:pPr>
        <w:spacing w:line="276" w:lineRule="auto"/>
        <w:jc w:val="both"/>
        <w:rPr>
          <w:rFonts w:ascii="Calibri" w:hAnsi="Calibri" w:cs="Calibri"/>
          <w:b/>
          <w:bCs/>
          <w:sz w:val="22"/>
          <w:szCs w:val="22"/>
        </w:rPr>
      </w:pPr>
      <w:r w:rsidRPr="00AF4269">
        <w:rPr>
          <w:rFonts w:ascii="Calibri" w:hAnsi="Calibri" w:cs="Calibri"/>
          <w:b/>
          <w:bCs/>
          <w:sz w:val="22"/>
          <w:szCs w:val="22"/>
        </w:rPr>
        <w:t>What about commercial research?</w:t>
      </w:r>
    </w:p>
    <w:p w14:paraId="3E2AA155" w14:textId="35D904A1" w:rsidR="008B087A" w:rsidRPr="00AF4269" w:rsidRDefault="008B087A" w:rsidP="008B087A">
      <w:pPr>
        <w:spacing w:line="276" w:lineRule="auto"/>
        <w:jc w:val="both"/>
        <w:rPr>
          <w:rFonts w:ascii="Calibri" w:hAnsi="Calibri" w:cs="Calibri"/>
          <w:sz w:val="22"/>
          <w:szCs w:val="22"/>
        </w:rPr>
      </w:pPr>
      <w:r w:rsidRPr="00AF4269">
        <w:rPr>
          <w:rFonts w:ascii="Calibri" w:hAnsi="Calibri" w:cs="Calibri"/>
          <w:sz w:val="22"/>
          <w:szCs w:val="22"/>
        </w:rPr>
        <w:t xml:space="preserve">Research groups are sometimes asked by commercial groups if they may obtain samples for ethically approved </w:t>
      </w:r>
      <w:r w:rsidR="00B41C0B">
        <w:rPr>
          <w:rFonts w:ascii="Calibri" w:hAnsi="Calibri" w:cs="Calibri"/>
          <w:sz w:val="22"/>
          <w:szCs w:val="22"/>
        </w:rPr>
        <w:t>commercial</w:t>
      </w:r>
      <w:r w:rsidRPr="00AF4269">
        <w:rPr>
          <w:rFonts w:ascii="Calibri" w:hAnsi="Calibri" w:cs="Calibri"/>
          <w:sz w:val="22"/>
          <w:szCs w:val="22"/>
        </w:rPr>
        <w:t xml:space="preserve"> research. This research is usually for the purpose of developing new drug treatments, which could eventually be marketed. Neither relatives nor the research groups profit financially from any developments of this kind.</w:t>
      </w:r>
    </w:p>
    <w:p w14:paraId="761F067C" w14:textId="77777777" w:rsidR="00C776E7" w:rsidRDefault="00C776E7">
      <w:pPr>
        <w:rPr>
          <w:rFonts w:ascii="Calibri" w:hAnsi="Calibri" w:cs="Calibri"/>
          <w:b/>
          <w:bCs/>
          <w:sz w:val="22"/>
          <w:szCs w:val="22"/>
        </w:rPr>
      </w:pPr>
      <w:r>
        <w:rPr>
          <w:rFonts w:ascii="Calibri" w:hAnsi="Calibri" w:cs="Calibri"/>
          <w:b/>
          <w:bCs/>
          <w:sz w:val="22"/>
          <w:szCs w:val="22"/>
        </w:rPr>
        <w:br w:type="page"/>
      </w:r>
    </w:p>
    <w:p w14:paraId="66E85548" w14:textId="77777777" w:rsidR="00C776E7" w:rsidRDefault="00C776E7" w:rsidP="008B087A">
      <w:pPr>
        <w:spacing w:line="276" w:lineRule="auto"/>
        <w:jc w:val="both"/>
        <w:rPr>
          <w:rFonts w:ascii="Calibri" w:hAnsi="Calibri" w:cs="Calibri"/>
          <w:b/>
          <w:bCs/>
          <w:sz w:val="22"/>
          <w:szCs w:val="22"/>
        </w:rPr>
      </w:pPr>
    </w:p>
    <w:p w14:paraId="047C130C" w14:textId="02648FAB" w:rsidR="008B087A" w:rsidRPr="00AF4269" w:rsidRDefault="008B087A" w:rsidP="008B087A">
      <w:pPr>
        <w:spacing w:line="276" w:lineRule="auto"/>
        <w:jc w:val="both"/>
        <w:rPr>
          <w:rFonts w:ascii="Calibri" w:hAnsi="Calibri" w:cs="Calibri"/>
          <w:b/>
          <w:bCs/>
          <w:sz w:val="22"/>
          <w:szCs w:val="22"/>
        </w:rPr>
      </w:pPr>
      <w:r w:rsidRPr="00AF4269">
        <w:rPr>
          <w:rFonts w:ascii="Calibri" w:hAnsi="Calibri" w:cs="Calibri"/>
          <w:b/>
          <w:bCs/>
          <w:sz w:val="22"/>
          <w:szCs w:val="22"/>
        </w:rPr>
        <w:t>What about confidentiality?</w:t>
      </w:r>
    </w:p>
    <w:p w14:paraId="26F36CAE" w14:textId="77777777" w:rsidR="008B087A" w:rsidRPr="00AF4269" w:rsidRDefault="008B087A" w:rsidP="008B087A">
      <w:pPr>
        <w:spacing w:line="276" w:lineRule="auto"/>
        <w:jc w:val="both"/>
        <w:rPr>
          <w:rFonts w:ascii="Calibri" w:hAnsi="Calibri" w:cs="Calibri"/>
          <w:sz w:val="22"/>
          <w:szCs w:val="22"/>
        </w:rPr>
      </w:pPr>
      <w:r w:rsidRPr="00AF4269">
        <w:rPr>
          <w:rFonts w:ascii="Calibri" w:hAnsi="Calibri" w:cs="Calibri"/>
          <w:sz w:val="22"/>
          <w:szCs w:val="22"/>
        </w:rPr>
        <w:t>You can be assured that the identity of your relative, and of your family, is totally confidential and no identifying details will ever be made public. All information obtained in this study will be stored securely in the University of Edinburgh and retained indefinitely. The information may be shared in an anonymised form with other researchers, including commercial organisations, who are carrying out ethically approved research.</w:t>
      </w:r>
    </w:p>
    <w:p w14:paraId="639D2753" w14:textId="77777777" w:rsidR="008B087A" w:rsidRPr="00AF4269" w:rsidRDefault="008B087A" w:rsidP="008B087A">
      <w:pPr>
        <w:spacing w:line="276" w:lineRule="auto"/>
        <w:jc w:val="both"/>
        <w:rPr>
          <w:rFonts w:ascii="Calibri" w:hAnsi="Calibri" w:cs="Calibri"/>
          <w:sz w:val="22"/>
          <w:szCs w:val="22"/>
        </w:rPr>
      </w:pPr>
    </w:p>
    <w:p w14:paraId="1EFA8C5F" w14:textId="563E52E6" w:rsidR="008B087A" w:rsidRPr="00AF4269" w:rsidRDefault="008B087A" w:rsidP="008B087A">
      <w:pPr>
        <w:spacing w:line="276" w:lineRule="auto"/>
        <w:jc w:val="both"/>
        <w:rPr>
          <w:rFonts w:ascii="Calibri" w:hAnsi="Calibri" w:cs="Calibri"/>
          <w:sz w:val="22"/>
          <w:szCs w:val="22"/>
        </w:rPr>
      </w:pPr>
      <w:r w:rsidRPr="00AF4269">
        <w:rPr>
          <w:rFonts w:ascii="Calibri" w:hAnsi="Calibri" w:cs="Calibri"/>
          <w:sz w:val="22"/>
          <w:szCs w:val="22"/>
        </w:rPr>
        <w:t xml:space="preserve">We request permission to contact your deceased relative’s GP to let them know, as a professional courtesy, that you agreed to </w:t>
      </w:r>
      <w:r w:rsidR="002235DE">
        <w:rPr>
          <w:rFonts w:ascii="Calibri" w:hAnsi="Calibri" w:cs="Calibri"/>
          <w:sz w:val="22"/>
          <w:szCs w:val="22"/>
        </w:rPr>
        <w:t xml:space="preserve">your relative </w:t>
      </w:r>
      <w:r w:rsidRPr="00AF4269">
        <w:rPr>
          <w:rFonts w:ascii="Calibri" w:hAnsi="Calibri" w:cs="Calibri"/>
          <w:sz w:val="22"/>
          <w:szCs w:val="22"/>
        </w:rPr>
        <w:t>tak</w:t>
      </w:r>
      <w:r w:rsidR="002235DE">
        <w:rPr>
          <w:rFonts w:ascii="Calibri" w:hAnsi="Calibri" w:cs="Calibri"/>
          <w:sz w:val="22"/>
          <w:szCs w:val="22"/>
        </w:rPr>
        <w:t>ing</w:t>
      </w:r>
      <w:r w:rsidRPr="00AF4269">
        <w:rPr>
          <w:rFonts w:ascii="Calibri" w:hAnsi="Calibri" w:cs="Calibri"/>
          <w:sz w:val="22"/>
          <w:szCs w:val="22"/>
        </w:rPr>
        <w:t xml:space="preserve"> part in this study, and to request access to medical notes. In addition, we </w:t>
      </w:r>
      <w:r w:rsidR="002235DE">
        <w:rPr>
          <w:rFonts w:ascii="Calibri" w:hAnsi="Calibri" w:cs="Calibri"/>
          <w:sz w:val="22"/>
          <w:szCs w:val="22"/>
        </w:rPr>
        <w:t>will s</w:t>
      </w:r>
      <w:r w:rsidRPr="00AF4269">
        <w:rPr>
          <w:rFonts w:ascii="Calibri" w:hAnsi="Calibri" w:cs="Calibri"/>
          <w:sz w:val="22"/>
          <w:szCs w:val="22"/>
        </w:rPr>
        <w:t xml:space="preserve">eek </w:t>
      </w:r>
      <w:r w:rsidR="002235DE">
        <w:rPr>
          <w:rFonts w:ascii="Calibri" w:hAnsi="Calibri" w:cs="Calibri"/>
          <w:sz w:val="22"/>
          <w:szCs w:val="22"/>
        </w:rPr>
        <w:t>authorisation</w:t>
      </w:r>
      <w:r w:rsidRPr="00AF4269">
        <w:rPr>
          <w:rFonts w:ascii="Calibri" w:hAnsi="Calibri" w:cs="Calibri"/>
          <w:sz w:val="22"/>
          <w:szCs w:val="22"/>
        </w:rPr>
        <w:t xml:space="preserve"> to access hospital records.   </w:t>
      </w:r>
    </w:p>
    <w:p w14:paraId="0CE7DD99" w14:textId="77777777" w:rsidR="008B087A" w:rsidRPr="00AF4269" w:rsidRDefault="008B087A" w:rsidP="008B087A">
      <w:pPr>
        <w:spacing w:line="276" w:lineRule="auto"/>
        <w:jc w:val="both"/>
        <w:rPr>
          <w:rFonts w:ascii="Calibri" w:hAnsi="Calibri" w:cs="Calibri"/>
          <w:sz w:val="22"/>
          <w:szCs w:val="22"/>
        </w:rPr>
      </w:pPr>
    </w:p>
    <w:p w14:paraId="362CFC31" w14:textId="77777777" w:rsidR="008B087A" w:rsidRPr="00AF4269" w:rsidRDefault="008B087A" w:rsidP="008B087A">
      <w:pPr>
        <w:spacing w:line="276" w:lineRule="auto"/>
        <w:jc w:val="both"/>
        <w:rPr>
          <w:rFonts w:ascii="Calibri" w:hAnsi="Calibri" w:cs="Calibri"/>
          <w:sz w:val="22"/>
          <w:szCs w:val="22"/>
        </w:rPr>
      </w:pPr>
      <w:r w:rsidRPr="00AF4269">
        <w:rPr>
          <w:rFonts w:ascii="Calibri" w:hAnsi="Calibri" w:cs="Calibri"/>
          <w:sz w:val="22"/>
          <w:szCs w:val="22"/>
        </w:rPr>
        <w:t>Researchers from other centres can request tissue to support their research programmes. Tissue will only be released to research groups with peer reviewed funding. All tissue released will be completely anonymised to the research group with patient identifying data being known only to senior core staff within the ICECAP study team.</w:t>
      </w:r>
    </w:p>
    <w:p w14:paraId="76D3B3D2" w14:textId="77777777" w:rsidR="008B087A" w:rsidRPr="00AF4269" w:rsidRDefault="008B087A" w:rsidP="008B087A">
      <w:pPr>
        <w:spacing w:line="276" w:lineRule="auto"/>
        <w:jc w:val="both"/>
        <w:rPr>
          <w:rFonts w:ascii="Calibri" w:hAnsi="Calibri" w:cs="Calibri"/>
          <w:sz w:val="22"/>
          <w:szCs w:val="22"/>
          <w:lang w:val="en-US"/>
        </w:rPr>
      </w:pPr>
    </w:p>
    <w:p w14:paraId="32A67F31" w14:textId="77777777" w:rsidR="008B087A" w:rsidRPr="00AF4269" w:rsidRDefault="008B087A" w:rsidP="008B087A">
      <w:pPr>
        <w:spacing w:line="276" w:lineRule="auto"/>
        <w:jc w:val="both"/>
        <w:rPr>
          <w:rFonts w:ascii="Calibri" w:hAnsi="Calibri" w:cs="Calibri"/>
          <w:sz w:val="22"/>
          <w:szCs w:val="22"/>
        </w:rPr>
      </w:pPr>
      <w:r w:rsidRPr="00AF4269">
        <w:rPr>
          <w:rFonts w:ascii="Calibri" w:hAnsi="Calibri" w:cs="Calibri"/>
          <w:sz w:val="22"/>
          <w:szCs w:val="22"/>
          <w:lang w:val="en-US"/>
        </w:rPr>
        <w:t>Regular update training is required for all staff, and local courses are available through both NHS Lothian and University of Edinburgh. The University has an ongoing policy for good practice in data protection. A senior member of the team will monitor compliance with data protection.</w:t>
      </w:r>
    </w:p>
    <w:p w14:paraId="44C7F35A" w14:textId="77777777" w:rsidR="00C776E7" w:rsidRDefault="00C776E7" w:rsidP="008B087A">
      <w:pPr>
        <w:spacing w:line="276" w:lineRule="auto"/>
        <w:rPr>
          <w:rFonts w:ascii="Calibri" w:hAnsi="Calibri" w:cs="Calibri"/>
          <w:sz w:val="22"/>
          <w:szCs w:val="22"/>
        </w:rPr>
      </w:pPr>
    </w:p>
    <w:p w14:paraId="6299E51C" w14:textId="1F48BEAF" w:rsidR="008B087A" w:rsidRPr="00AF4269" w:rsidRDefault="008B087A" w:rsidP="008B087A">
      <w:pPr>
        <w:spacing w:line="276" w:lineRule="auto"/>
        <w:rPr>
          <w:rFonts w:ascii="Calibri" w:hAnsi="Calibri" w:cs="Calibri"/>
          <w:b/>
          <w:bCs/>
          <w:sz w:val="22"/>
          <w:szCs w:val="22"/>
        </w:rPr>
      </w:pPr>
      <w:r w:rsidRPr="00AF4269">
        <w:rPr>
          <w:rFonts w:ascii="Calibri" w:hAnsi="Calibri" w:cs="Calibri"/>
          <w:b/>
          <w:bCs/>
          <w:sz w:val="22"/>
          <w:szCs w:val="22"/>
        </w:rPr>
        <w:t>What happens when the research is finished?</w:t>
      </w:r>
    </w:p>
    <w:p w14:paraId="44F75224" w14:textId="6FD9A118" w:rsidR="008B087A" w:rsidRPr="00AF4269" w:rsidRDefault="008B087A" w:rsidP="008B087A">
      <w:pPr>
        <w:spacing w:line="276" w:lineRule="auto"/>
        <w:jc w:val="both"/>
        <w:rPr>
          <w:rFonts w:ascii="Calibri" w:hAnsi="Calibri" w:cs="Calibri"/>
          <w:sz w:val="22"/>
          <w:szCs w:val="22"/>
        </w:rPr>
      </w:pPr>
      <w:r w:rsidRPr="00AF4269">
        <w:rPr>
          <w:rFonts w:ascii="Calibri" w:hAnsi="Calibri" w:cs="Calibri"/>
          <w:sz w:val="22"/>
          <w:szCs w:val="22"/>
        </w:rPr>
        <w:t xml:space="preserve">The small tissue samples, which are embedded in paraffin blocks, and the slides, will be kept for at least 10 years and possibly up to 30 years (this is standard practice). Retained tissues may be kept for future medical research and disposed of lawfully when they </w:t>
      </w:r>
      <w:r w:rsidR="002235DE">
        <w:rPr>
          <w:rFonts w:ascii="Calibri" w:hAnsi="Calibri" w:cs="Calibri"/>
          <w:sz w:val="22"/>
          <w:szCs w:val="22"/>
        </w:rPr>
        <w:t>are no longer useful.</w:t>
      </w:r>
    </w:p>
    <w:p w14:paraId="56F45D15" w14:textId="16ABF639" w:rsidR="008B087A" w:rsidRDefault="008B087A">
      <w:pPr>
        <w:rPr>
          <w:rFonts w:ascii="Calibri" w:hAnsi="Calibri"/>
          <w:b/>
          <w:sz w:val="22"/>
          <w:szCs w:val="22"/>
        </w:rPr>
      </w:pPr>
    </w:p>
    <w:p w14:paraId="47150F56" w14:textId="55591E83" w:rsidR="001078DF" w:rsidRPr="00FE6B94" w:rsidRDefault="001078DF" w:rsidP="00FE6B94">
      <w:pPr>
        <w:spacing w:line="276" w:lineRule="auto"/>
        <w:jc w:val="both"/>
        <w:rPr>
          <w:rFonts w:ascii="Calibri" w:hAnsi="Calibri"/>
          <w:b/>
          <w:sz w:val="22"/>
          <w:szCs w:val="22"/>
        </w:rPr>
      </w:pPr>
      <w:r w:rsidRPr="00FE6B94">
        <w:rPr>
          <w:rFonts w:ascii="Calibri" w:hAnsi="Calibri"/>
          <w:b/>
          <w:sz w:val="22"/>
          <w:szCs w:val="22"/>
        </w:rPr>
        <w:t>Who has reviewed this study?</w:t>
      </w:r>
    </w:p>
    <w:p w14:paraId="5443B720" w14:textId="1175242B" w:rsidR="001078DF" w:rsidRPr="00FE6B94" w:rsidRDefault="001078DF" w:rsidP="00FE6B94">
      <w:pPr>
        <w:spacing w:line="276" w:lineRule="auto"/>
        <w:jc w:val="both"/>
        <w:rPr>
          <w:rFonts w:ascii="Calibri" w:hAnsi="Calibri" w:cs="Calibri"/>
          <w:bCs/>
          <w:sz w:val="22"/>
          <w:szCs w:val="22"/>
        </w:rPr>
      </w:pPr>
      <w:r w:rsidRPr="00FE6B94">
        <w:rPr>
          <w:rFonts w:ascii="Calibri" w:hAnsi="Calibri"/>
          <w:bCs/>
          <w:sz w:val="22"/>
          <w:szCs w:val="22"/>
        </w:rPr>
        <w:t xml:space="preserve">The East of Scotland Research Ethics Service REC 1, which has responsibility for scrutinising all proposals for research on humans, has examined the proposal and has raised no objections from the point of view of research ethics. It is a requirement that your </w:t>
      </w:r>
      <w:r w:rsidR="005637B9">
        <w:rPr>
          <w:rFonts w:ascii="Calibri" w:hAnsi="Calibri"/>
          <w:bCs/>
          <w:sz w:val="22"/>
          <w:szCs w:val="22"/>
        </w:rPr>
        <w:t xml:space="preserve">relative’s </w:t>
      </w:r>
      <w:r w:rsidRPr="00FE6B94">
        <w:rPr>
          <w:rFonts w:ascii="Calibri" w:hAnsi="Calibri"/>
          <w:bCs/>
          <w:sz w:val="22"/>
          <w:szCs w:val="22"/>
        </w:rPr>
        <w:t>records in this research, together with any relevant medical records, be made available for scrutiny by monitors from NHS Lothian, whose role is to check that research is properly conducted and the interests of those taking part are adequately protected.</w:t>
      </w:r>
    </w:p>
    <w:p w14:paraId="24B7BFBE" w14:textId="77777777" w:rsidR="00032B10" w:rsidRPr="00FE6B94" w:rsidRDefault="00032B10" w:rsidP="00FE6B94">
      <w:pPr>
        <w:spacing w:line="276" w:lineRule="auto"/>
        <w:jc w:val="both"/>
        <w:rPr>
          <w:rFonts w:ascii="Calibri" w:hAnsi="Calibri" w:cs="Calibri"/>
          <w:sz w:val="22"/>
          <w:szCs w:val="22"/>
        </w:rPr>
      </w:pPr>
    </w:p>
    <w:p w14:paraId="2D99D217" w14:textId="77777777" w:rsidR="009D7841" w:rsidRPr="00AF4269" w:rsidRDefault="009D7841" w:rsidP="009D7841">
      <w:pPr>
        <w:spacing w:line="276" w:lineRule="auto"/>
        <w:jc w:val="both"/>
        <w:rPr>
          <w:rFonts w:ascii="Calibri" w:hAnsi="Calibri" w:cs="Calibri"/>
          <w:b/>
          <w:bCs/>
          <w:sz w:val="22"/>
          <w:szCs w:val="22"/>
        </w:rPr>
      </w:pPr>
      <w:bookmarkStart w:id="0" w:name="Xab32780aed8dff11209bf1990d99c7a0e12229c"/>
      <w:r w:rsidRPr="00AF4269">
        <w:rPr>
          <w:rFonts w:ascii="Calibri" w:hAnsi="Calibri" w:cs="Calibri"/>
          <w:b/>
          <w:bCs/>
          <w:sz w:val="22"/>
          <w:szCs w:val="22"/>
        </w:rPr>
        <w:t>If I agree now, can I change my mind later?</w:t>
      </w:r>
    </w:p>
    <w:p w14:paraId="011D8AF6" w14:textId="2E79E958" w:rsidR="009D7841" w:rsidRPr="00932475" w:rsidRDefault="009D7841" w:rsidP="009D7841">
      <w:pPr>
        <w:spacing w:line="276" w:lineRule="auto"/>
        <w:jc w:val="both"/>
        <w:rPr>
          <w:rFonts w:ascii="Calibri" w:hAnsi="Calibri" w:cs="Calibri"/>
          <w:sz w:val="22"/>
          <w:szCs w:val="22"/>
        </w:rPr>
      </w:pPr>
      <w:r w:rsidRPr="00932475">
        <w:rPr>
          <w:rFonts w:ascii="Calibri" w:hAnsi="Calibri" w:cs="Calibri"/>
          <w:sz w:val="22"/>
          <w:szCs w:val="22"/>
        </w:rPr>
        <w:t xml:space="preserve">Yes. You can make contact at any time and be assured that the tissue samples will no longer be used for research and education and that any retained tissues </w:t>
      </w:r>
      <w:r w:rsidR="002235DE">
        <w:rPr>
          <w:rFonts w:ascii="Calibri" w:hAnsi="Calibri" w:cs="Calibri"/>
          <w:sz w:val="22"/>
          <w:szCs w:val="22"/>
        </w:rPr>
        <w:t xml:space="preserve">will be </w:t>
      </w:r>
      <w:r w:rsidRPr="00932475">
        <w:rPr>
          <w:rFonts w:ascii="Calibri" w:hAnsi="Calibri" w:cs="Calibri"/>
          <w:sz w:val="22"/>
          <w:szCs w:val="22"/>
        </w:rPr>
        <w:t xml:space="preserve">disposed of </w:t>
      </w:r>
      <w:r w:rsidR="002235DE">
        <w:rPr>
          <w:rFonts w:ascii="Calibri" w:hAnsi="Calibri" w:cs="Calibri"/>
          <w:sz w:val="22"/>
          <w:szCs w:val="22"/>
        </w:rPr>
        <w:t>lawfully</w:t>
      </w:r>
      <w:r w:rsidRPr="00932475">
        <w:rPr>
          <w:rFonts w:ascii="Calibri" w:hAnsi="Calibri" w:cs="Calibri"/>
          <w:sz w:val="22"/>
          <w:szCs w:val="22"/>
        </w:rPr>
        <w:t xml:space="preserve">.  Any stored data will be destroyed.  Any samples that have not already been analysed can be destroyed if you request this, and we will ask for samples shared with other researchers to be returned to us for </w:t>
      </w:r>
      <w:r w:rsidR="002235DE">
        <w:rPr>
          <w:rFonts w:ascii="Calibri" w:hAnsi="Calibri" w:cs="Calibri"/>
          <w:sz w:val="22"/>
          <w:szCs w:val="22"/>
        </w:rPr>
        <w:t>lawful disposal</w:t>
      </w:r>
      <w:r w:rsidRPr="00932475">
        <w:rPr>
          <w:rFonts w:ascii="Calibri" w:hAnsi="Calibri" w:cs="Calibri"/>
          <w:sz w:val="22"/>
          <w:szCs w:val="22"/>
        </w:rPr>
        <w:t>.</w:t>
      </w:r>
      <w:r w:rsidR="00932475" w:rsidRPr="00932475">
        <w:rPr>
          <w:rFonts w:ascii="Calibri" w:hAnsi="Calibri" w:cs="Calibri"/>
          <w:sz w:val="22"/>
          <w:szCs w:val="22"/>
        </w:rPr>
        <w:t xml:space="preserve">  We would, however, keep a small amount of data about your wishes to withdraw </w:t>
      </w:r>
      <w:r w:rsidR="002235DE">
        <w:rPr>
          <w:rFonts w:ascii="Calibri" w:hAnsi="Calibri" w:cs="Calibri"/>
          <w:sz w:val="22"/>
          <w:szCs w:val="22"/>
        </w:rPr>
        <w:t>research authorisation</w:t>
      </w:r>
      <w:r w:rsidR="00932475" w:rsidRPr="00932475">
        <w:rPr>
          <w:rFonts w:ascii="Calibri" w:hAnsi="Calibri" w:cs="Calibri"/>
          <w:sz w:val="22"/>
          <w:szCs w:val="22"/>
        </w:rPr>
        <w:t xml:space="preserve">. This would be a copy of your </w:t>
      </w:r>
      <w:r w:rsidR="002235DE">
        <w:rPr>
          <w:rFonts w:ascii="Calibri" w:hAnsi="Calibri" w:cs="Calibri"/>
          <w:sz w:val="22"/>
          <w:szCs w:val="22"/>
        </w:rPr>
        <w:t>authorisation</w:t>
      </w:r>
      <w:r w:rsidR="00932475" w:rsidRPr="00932475">
        <w:rPr>
          <w:rFonts w:ascii="Calibri" w:hAnsi="Calibri" w:cs="Calibri"/>
          <w:sz w:val="22"/>
          <w:szCs w:val="22"/>
        </w:rPr>
        <w:t xml:space="preserve"> form with “</w:t>
      </w:r>
      <w:r w:rsidR="002235DE">
        <w:rPr>
          <w:rFonts w:ascii="Calibri" w:hAnsi="Calibri" w:cs="Calibri"/>
          <w:sz w:val="22"/>
          <w:szCs w:val="22"/>
        </w:rPr>
        <w:t>authorisation</w:t>
      </w:r>
      <w:r w:rsidR="00932475" w:rsidRPr="00932475">
        <w:rPr>
          <w:rFonts w:ascii="Calibri" w:hAnsi="Calibri" w:cs="Calibri"/>
          <w:sz w:val="22"/>
          <w:szCs w:val="22"/>
        </w:rPr>
        <w:t xml:space="preserve"> withdrawn” written on it and a copy of any letters we may send you confirming withdrawal.</w:t>
      </w:r>
    </w:p>
    <w:p w14:paraId="3AA6512C" w14:textId="77777777" w:rsidR="001078DF" w:rsidRPr="00FE6B94" w:rsidRDefault="001078DF" w:rsidP="00FE6B94">
      <w:pPr>
        <w:pStyle w:val="BodyText"/>
        <w:spacing w:before="0" w:after="0" w:line="276" w:lineRule="auto"/>
        <w:jc w:val="both"/>
        <w:rPr>
          <w:rFonts w:ascii="Calibri" w:hAnsi="Calibri" w:cs="Calibri"/>
          <w:b/>
          <w:color w:val="000000" w:themeColor="text1"/>
          <w:sz w:val="22"/>
          <w:szCs w:val="22"/>
        </w:rPr>
      </w:pPr>
    </w:p>
    <w:p w14:paraId="460FA2A5" w14:textId="77777777" w:rsidR="00C776E7" w:rsidRDefault="00C776E7" w:rsidP="00FE6B94">
      <w:pPr>
        <w:pStyle w:val="BodyText"/>
        <w:spacing w:before="0" w:after="0" w:line="276" w:lineRule="auto"/>
        <w:jc w:val="both"/>
        <w:rPr>
          <w:rFonts w:ascii="Calibri" w:hAnsi="Calibri" w:cs="Calibri"/>
          <w:b/>
          <w:color w:val="000000" w:themeColor="text1"/>
          <w:sz w:val="22"/>
          <w:szCs w:val="22"/>
        </w:rPr>
      </w:pPr>
    </w:p>
    <w:p w14:paraId="2D75E61C" w14:textId="60DF63AA" w:rsidR="00AE3A5D" w:rsidRPr="00FE6B94" w:rsidRDefault="00AE3A5D" w:rsidP="00FE6B94">
      <w:pPr>
        <w:pStyle w:val="BodyText"/>
        <w:spacing w:before="0" w:after="0" w:line="276" w:lineRule="auto"/>
        <w:jc w:val="both"/>
        <w:rPr>
          <w:rFonts w:ascii="Calibri" w:hAnsi="Calibri" w:cs="Calibri"/>
          <w:b/>
          <w:color w:val="000000" w:themeColor="text1"/>
          <w:sz w:val="22"/>
          <w:szCs w:val="22"/>
        </w:rPr>
      </w:pPr>
      <w:r w:rsidRPr="00FE6B94">
        <w:rPr>
          <w:rFonts w:ascii="Calibri" w:hAnsi="Calibri" w:cs="Calibri"/>
          <w:b/>
          <w:color w:val="000000" w:themeColor="text1"/>
          <w:sz w:val="22"/>
          <w:szCs w:val="22"/>
        </w:rPr>
        <w:t>Who do I complain to if I am unhappy about any part of this research study?</w:t>
      </w:r>
      <w:bookmarkEnd w:id="0"/>
    </w:p>
    <w:p w14:paraId="160B6E05" w14:textId="26BB1D96" w:rsidR="001351F4" w:rsidRPr="00FE6B94" w:rsidRDefault="001351F4" w:rsidP="00FE6B94">
      <w:pPr>
        <w:pStyle w:val="FirstParagraph"/>
        <w:spacing w:before="0" w:after="0" w:line="276" w:lineRule="auto"/>
        <w:jc w:val="both"/>
        <w:rPr>
          <w:rFonts w:ascii="Calibri" w:hAnsi="Calibri" w:cs="Calibri"/>
          <w:color w:val="000000" w:themeColor="text1"/>
          <w:sz w:val="22"/>
          <w:szCs w:val="22"/>
        </w:rPr>
      </w:pPr>
      <w:r w:rsidRPr="00FE6B94">
        <w:rPr>
          <w:rFonts w:ascii="Calibri" w:hAnsi="Calibri" w:cs="Calibri"/>
          <w:color w:val="000000" w:themeColor="text1"/>
          <w:sz w:val="22"/>
          <w:szCs w:val="22"/>
        </w:rPr>
        <w:t xml:space="preserve">If there is a belief that any harm has been suffered by taking part in this study, there is a right to pursue a complaint and to seek any resulting compensation through NHS Lothian who is acting as the research sponsor. Details about this are available from the research team. </w:t>
      </w:r>
      <w:r w:rsidR="00932475" w:rsidRPr="00932475">
        <w:rPr>
          <w:rFonts w:ascii="Calibri" w:hAnsi="Calibri" w:cs="Calibri"/>
          <w:color w:val="000000" w:themeColor="text1"/>
          <w:sz w:val="22"/>
          <w:szCs w:val="22"/>
        </w:rPr>
        <w:t>Also</w:t>
      </w:r>
      <w:r w:rsidR="00932475">
        <w:rPr>
          <w:rFonts w:ascii="Calibri" w:hAnsi="Calibri" w:cs="Calibri"/>
          <w:color w:val="000000" w:themeColor="text1"/>
          <w:sz w:val="22"/>
          <w:szCs w:val="22"/>
        </w:rPr>
        <w:t>,</w:t>
      </w:r>
      <w:r w:rsidR="00932475" w:rsidRPr="00932475">
        <w:rPr>
          <w:rFonts w:ascii="Calibri" w:hAnsi="Calibri" w:cs="Calibri"/>
          <w:color w:val="000000" w:themeColor="text1"/>
          <w:sz w:val="22"/>
          <w:szCs w:val="22"/>
        </w:rPr>
        <w:t xml:space="preserve"> as a patient of the NHS, you have the right to pursue a complaint through the usual NHS process. To do so, you can submit a written complaint to the Patient Experience Team, Waverley Gate, 2nd Floor, 2-4 Waterloo Place, Edinburgh, EH1 3EG. Telephone 0131 536 3370 or email </w:t>
      </w:r>
      <w:hyperlink r:id="rId7" w:history="1">
        <w:r w:rsidR="00932475" w:rsidRPr="003E284B">
          <w:rPr>
            <w:rStyle w:val="Hyperlink"/>
            <w:rFonts w:ascii="Calibri" w:hAnsi="Calibri" w:cs="Calibri"/>
            <w:sz w:val="22"/>
            <w:szCs w:val="22"/>
          </w:rPr>
          <w:t>feedback@nhslothian.scot.nhs.uk</w:t>
        </w:r>
      </w:hyperlink>
      <w:r w:rsidR="00932475" w:rsidRPr="00932475">
        <w:rPr>
          <w:rFonts w:ascii="Calibri" w:hAnsi="Calibri" w:cs="Calibri"/>
          <w:color w:val="000000" w:themeColor="text1"/>
          <w:sz w:val="22"/>
          <w:szCs w:val="22"/>
        </w:rPr>
        <w:t>.</w:t>
      </w:r>
      <w:r w:rsidRPr="00FE6B94">
        <w:rPr>
          <w:rFonts w:ascii="Calibri" w:hAnsi="Calibri" w:cs="Calibri"/>
          <w:color w:val="000000" w:themeColor="text1"/>
          <w:sz w:val="22"/>
          <w:szCs w:val="22"/>
        </w:rPr>
        <w:t xml:space="preserve"> Note that the NHS has no legal liability for non-negligent harm. However, if you are harmed and this is due to someone’s negligence, you may have grounds for a legal action against NHS </w:t>
      </w:r>
      <w:r w:rsidR="00932475" w:rsidRPr="00FE6B94">
        <w:rPr>
          <w:rFonts w:ascii="Calibri" w:hAnsi="Calibri" w:cs="Calibri"/>
          <w:color w:val="000000" w:themeColor="text1"/>
          <w:sz w:val="22"/>
          <w:szCs w:val="22"/>
        </w:rPr>
        <w:t>Lothian,</w:t>
      </w:r>
      <w:r w:rsidRPr="00FE6B94">
        <w:rPr>
          <w:rFonts w:ascii="Calibri" w:hAnsi="Calibri" w:cs="Calibri"/>
          <w:color w:val="000000" w:themeColor="text1"/>
          <w:sz w:val="22"/>
          <w:szCs w:val="22"/>
        </w:rPr>
        <w:t xml:space="preserve"> but you may have to pay your legal costs.</w:t>
      </w:r>
    </w:p>
    <w:p w14:paraId="432486EA" w14:textId="77777777" w:rsidR="001351F4" w:rsidRPr="00FE6B94" w:rsidRDefault="001351F4" w:rsidP="00FE6B94">
      <w:pPr>
        <w:pStyle w:val="FirstParagraph"/>
        <w:spacing w:before="0" w:after="0" w:line="276" w:lineRule="auto"/>
        <w:jc w:val="both"/>
        <w:rPr>
          <w:rFonts w:ascii="Calibri" w:hAnsi="Calibri" w:cs="Calibri"/>
          <w:color w:val="000000" w:themeColor="text1"/>
          <w:sz w:val="22"/>
          <w:szCs w:val="22"/>
        </w:rPr>
      </w:pPr>
    </w:p>
    <w:p w14:paraId="6B5889B6" w14:textId="77777777" w:rsidR="001351F4" w:rsidRPr="00FE6B94" w:rsidRDefault="001351F4" w:rsidP="00FE6B94">
      <w:pPr>
        <w:pStyle w:val="FirstParagraph"/>
        <w:spacing w:before="0" w:after="0" w:line="276" w:lineRule="auto"/>
        <w:jc w:val="center"/>
        <w:rPr>
          <w:rFonts w:ascii="Calibri" w:hAnsi="Calibri" w:cs="Calibri"/>
          <w:b/>
          <w:bCs/>
          <w:color w:val="000000" w:themeColor="text1"/>
          <w:sz w:val="22"/>
          <w:szCs w:val="22"/>
        </w:rPr>
      </w:pPr>
      <w:r w:rsidRPr="00FE6B94">
        <w:rPr>
          <w:rFonts w:ascii="Calibri" w:hAnsi="Calibri" w:cs="Calibri"/>
          <w:b/>
          <w:bCs/>
          <w:color w:val="000000" w:themeColor="text1"/>
          <w:sz w:val="22"/>
          <w:szCs w:val="22"/>
        </w:rPr>
        <w:t>Thank you for taking the time to read this Information Sheet and for considering to</w:t>
      </w:r>
    </w:p>
    <w:p w14:paraId="0ADC1A8A" w14:textId="6435AE78" w:rsidR="008B087A" w:rsidRDefault="001351F4" w:rsidP="009D7841">
      <w:pPr>
        <w:pStyle w:val="FirstParagraph"/>
        <w:spacing w:before="0" w:after="0" w:line="276" w:lineRule="auto"/>
        <w:jc w:val="center"/>
        <w:rPr>
          <w:rFonts w:ascii="Calibri" w:hAnsi="Calibri" w:cs="Calibri"/>
          <w:b/>
          <w:bCs/>
          <w:color w:val="000000" w:themeColor="text1"/>
          <w:sz w:val="22"/>
          <w:szCs w:val="22"/>
        </w:rPr>
      </w:pPr>
      <w:r w:rsidRPr="00FE6B94">
        <w:rPr>
          <w:rFonts w:ascii="Calibri" w:hAnsi="Calibri" w:cs="Calibri"/>
          <w:b/>
          <w:bCs/>
          <w:color w:val="000000" w:themeColor="text1"/>
          <w:sz w:val="22"/>
          <w:szCs w:val="22"/>
        </w:rPr>
        <w:t>take part in this study.</w:t>
      </w:r>
    </w:p>
    <w:p w14:paraId="7A7314DF" w14:textId="77777777" w:rsidR="009D7841" w:rsidRPr="009D7841" w:rsidRDefault="009D7841" w:rsidP="009D7841">
      <w:pPr>
        <w:pStyle w:val="BodyText"/>
        <w:spacing w:before="0" w:after="0"/>
      </w:pPr>
    </w:p>
    <w:p w14:paraId="71E102F0" w14:textId="77777777" w:rsidR="008B087A" w:rsidRDefault="008B087A" w:rsidP="008B087A">
      <w:pPr>
        <w:pStyle w:val="FirstParagraph"/>
        <w:spacing w:before="0" w:after="0" w:line="276" w:lineRule="auto"/>
        <w:rPr>
          <w:rFonts w:ascii="Calibri" w:hAnsi="Calibri" w:cs="Calibri"/>
          <w:b/>
          <w:bCs/>
          <w:color w:val="000000" w:themeColor="text1"/>
          <w:sz w:val="22"/>
          <w:szCs w:val="22"/>
        </w:rPr>
      </w:pPr>
      <w:r w:rsidRPr="00AF4269">
        <w:rPr>
          <w:rFonts w:ascii="Calibri" w:hAnsi="Calibri" w:cs="Calibri"/>
          <w:b/>
          <w:bCs/>
          <w:color w:val="000000" w:themeColor="text1"/>
          <w:sz w:val="22"/>
          <w:szCs w:val="22"/>
        </w:rPr>
        <w:t>If you require further information or have any queries, please contact:</w:t>
      </w:r>
    </w:p>
    <w:p w14:paraId="603AB210" w14:textId="77777777" w:rsidR="008B087A" w:rsidRPr="00A90850" w:rsidRDefault="008B087A" w:rsidP="008B087A">
      <w:pPr>
        <w:ind w:right="-52"/>
        <w:rPr>
          <w:rFonts w:ascii="Calibri" w:hAnsi="Calibri"/>
          <w:sz w:val="22"/>
          <w:szCs w:val="22"/>
        </w:rPr>
      </w:pPr>
      <w:r w:rsidRPr="00A90850">
        <w:rPr>
          <w:rFonts w:ascii="Calibri" w:hAnsi="Calibri"/>
          <w:sz w:val="22"/>
          <w:szCs w:val="22"/>
        </w:rPr>
        <w:t xml:space="preserve">Dr David Dorward: </w:t>
      </w:r>
    </w:p>
    <w:p w14:paraId="46CDF9D6" w14:textId="77777777" w:rsidR="008B087A" w:rsidRDefault="008B087A" w:rsidP="008B087A">
      <w:pPr>
        <w:ind w:right="-52"/>
        <w:rPr>
          <w:rFonts w:ascii="Calibri" w:hAnsi="Calibri"/>
          <w:sz w:val="22"/>
          <w:szCs w:val="22"/>
        </w:rPr>
      </w:pPr>
      <w:r w:rsidRPr="00A90850">
        <w:rPr>
          <w:rFonts w:ascii="Calibri" w:hAnsi="Calibri"/>
          <w:sz w:val="22"/>
          <w:szCs w:val="22"/>
        </w:rPr>
        <w:t>Coordinator of ICECAP post-mortem research</w:t>
      </w:r>
      <w:r w:rsidRPr="00A90850">
        <w:rPr>
          <w:rFonts w:ascii="Calibri" w:hAnsi="Calibri"/>
          <w:sz w:val="22"/>
          <w:szCs w:val="22"/>
        </w:rPr>
        <w:tab/>
      </w:r>
      <w:r>
        <w:rPr>
          <w:rFonts w:ascii="Calibri" w:hAnsi="Calibri"/>
          <w:sz w:val="22"/>
          <w:szCs w:val="22"/>
        </w:rPr>
        <w:tab/>
      </w:r>
    </w:p>
    <w:p w14:paraId="66F66167" w14:textId="2D0F68C2" w:rsidR="008B087A" w:rsidRDefault="008B087A" w:rsidP="008B087A">
      <w:pPr>
        <w:ind w:right="-52"/>
        <w:rPr>
          <w:rFonts w:ascii="Calibri" w:hAnsi="Calibri"/>
          <w:sz w:val="22"/>
          <w:szCs w:val="22"/>
        </w:rPr>
      </w:pPr>
      <w:r w:rsidRPr="00A90850">
        <w:rPr>
          <w:rFonts w:ascii="Calibri" w:hAnsi="Calibri"/>
          <w:sz w:val="22"/>
          <w:szCs w:val="22"/>
        </w:rPr>
        <w:t xml:space="preserve">Email: </w:t>
      </w:r>
      <w:hyperlink r:id="rId8" w:history="1">
        <w:r w:rsidRPr="00A90850">
          <w:rPr>
            <w:rStyle w:val="Hyperlink"/>
            <w:rFonts w:ascii="Calibri" w:hAnsi="Calibri"/>
            <w:sz w:val="22"/>
            <w:szCs w:val="22"/>
          </w:rPr>
          <w:t>david.dorward@ed.ac.uk</w:t>
        </w:r>
      </w:hyperlink>
      <w:r w:rsidRPr="00A90850">
        <w:rPr>
          <w:rFonts w:ascii="Calibri" w:hAnsi="Calibri"/>
          <w:sz w:val="22"/>
          <w:szCs w:val="22"/>
        </w:rPr>
        <w:t xml:space="preserve"> </w:t>
      </w:r>
      <w:r>
        <w:rPr>
          <w:rFonts w:ascii="Calibri" w:hAnsi="Calibri"/>
          <w:sz w:val="22"/>
          <w:szCs w:val="22"/>
        </w:rPr>
        <w:t xml:space="preserve">      </w:t>
      </w:r>
      <w:r w:rsidRPr="00A90850">
        <w:rPr>
          <w:rFonts w:ascii="Calibri" w:hAnsi="Calibri"/>
          <w:sz w:val="22"/>
          <w:szCs w:val="22"/>
        </w:rPr>
        <w:t xml:space="preserve">Tel: </w:t>
      </w:r>
      <w:r w:rsidR="00CF671B" w:rsidRPr="00CF671B">
        <w:rPr>
          <w:rFonts w:ascii="Calibri" w:hAnsi="Calibri"/>
          <w:sz w:val="22"/>
          <w:szCs w:val="22"/>
        </w:rPr>
        <w:t>0131 376 1019</w:t>
      </w:r>
    </w:p>
    <w:p w14:paraId="1503A462" w14:textId="77777777" w:rsidR="008B087A" w:rsidRPr="00A90850" w:rsidRDefault="008B087A" w:rsidP="008B087A">
      <w:pPr>
        <w:ind w:right="-52"/>
        <w:rPr>
          <w:rFonts w:ascii="Calibri" w:hAnsi="Calibri"/>
          <w:sz w:val="22"/>
          <w:szCs w:val="22"/>
        </w:rPr>
      </w:pPr>
    </w:p>
    <w:p w14:paraId="47C5EFA9" w14:textId="77777777" w:rsidR="008B087A" w:rsidRPr="00A90850" w:rsidRDefault="008B087A" w:rsidP="008B087A">
      <w:pPr>
        <w:ind w:right="-52"/>
        <w:rPr>
          <w:rFonts w:ascii="Calibri" w:hAnsi="Calibri"/>
          <w:sz w:val="22"/>
          <w:szCs w:val="22"/>
        </w:rPr>
      </w:pPr>
      <w:r w:rsidRPr="00A90850">
        <w:rPr>
          <w:rFonts w:ascii="Calibri" w:hAnsi="Calibri"/>
          <w:sz w:val="22"/>
          <w:szCs w:val="22"/>
        </w:rPr>
        <w:t xml:space="preserve">Dr Christopher Lucas: </w:t>
      </w:r>
    </w:p>
    <w:p w14:paraId="0F87F8BE" w14:textId="77777777" w:rsidR="008B087A" w:rsidRDefault="008B087A" w:rsidP="008B087A">
      <w:pPr>
        <w:ind w:right="-52"/>
        <w:rPr>
          <w:rFonts w:ascii="Calibri" w:hAnsi="Calibri"/>
          <w:sz w:val="22"/>
          <w:szCs w:val="22"/>
        </w:rPr>
      </w:pPr>
      <w:r w:rsidRPr="00A90850">
        <w:rPr>
          <w:rFonts w:ascii="Calibri" w:hAnsi="Calibri"/>
          <w:sz w:val="22"/>
          <w:szCs w:val="22"/>
        </w:rPr>
        <w:t xml:space="preserve">Joint lead investigator </w:t>
      </w:r>
      <w:r>
        <w:rPr>
          <w:rFonts w:ascii="Calibri" w:hAnsi="Calibri"/>
          <w:sz w:val="22"/>
          <w:szCs w:val="22"/>
        </w:rPr>
        <w:t xml:space="preserve">of </w:t>
      </w:r>
      <w:r w:rsidRPr="00A90850">
        <w:rPr>
          <w:rFonts w:ascii="Calibri" w:hAnsi="Calibri"/>
          <w:sz w:val="22"/>
          <w:szCs w:val="22"/>
        </w:rPr>
        <w:t>ICECAP COVID-19 study</w:t>
      </w:r>
      <w:r w:rsidRPr="00A90850">
        <w:rPr>
          <w:rFonts w:ascii="Calibri" w:hAnsi="Calibri"/>
          <w:sz w:val="22"/>
          <w:szCs w:val="22"/>
        </w:rPr>
        <w:tab/>
      </w:r>
    </w:p>
    <w:p w14:paraId="6E5E5C66" w14:textId="77777777" w:rsidR="008B087A" w:rsidRPr="00A90850" w:rsidRDefault="008B087A" w:rsidP="008B087A">
      <w:pPr>
        <w:ind w:right="-52"/>
        <w:rPr>
          <w:rFonts w:ascii="Calibri" w:hAnsi="Calibri"/>
          <w:sz w:val="22"/>
          <w:szCs w:val="22"/>
        </w:rPr>
      </w:pPr>
      <w:r w:rsidRPr="00A90850">
        <w:rPr>
          <w:rFonts w:ascii="Calibri" w:hAnsi="Calibri"/>
          <w:sz w:val="22"/>
          <w:szCs w:val="22"/>
        </w:rPr>
        <w:t xml:space="preserve">Email: </w:t>
      </w:r>
      <w:hyperlink r:id="rId9" w:history="1">
        <w:r w:rsidRPr="00A90850">
          <w:rPr>
            <w:rStyle w:val="Hyperlink"/>
            <w:rFonts w:ascii="Calibri" w:hAnsi="Calibri"/>
            <w:sz w:val="22"/>
            <w:szCs w:val="22"/>
          </w:rPr>
          <w:t>christopher.lucas@ed.ac.uk</w:t>
        </w:r>
      </w:hyperlink>
      <w:r w:rsidRPr="00A90850">
        <w:rPr>
          <w:rFonts w:ascii="Calibri" w:hAnsi="Calibri"/>
          <w:sz w:val="22"/>
          <w:szCs w:val="22"/>
        </w:rPr>
        <w:t xml:space="preserve"> </w:t>
      </w:r>
    </w:p>
    <w:p w14:paraId="350BAAEB" w14:textId="77777777" w:rsidR="008B087A" w:rsidRPr="00A90850" w:rsidRDefault="008B087A" w:rsidP="008B087A">
      <w:pPr>
        <w:ind w:right="-52"/>
        <w:rPr>
          <w:rFonts w:ascii="Calibri" w:hAnsi="Calibri"/>
          <w:sz w:val="22"/>
          <w:szCs w:val="22"/>
        </w:rPr>
      </w:pPr>
    </w:p>
    <w:p w14:paraId="1BA8C893" w14:textId="77777777" w:rsidR="008B087A" w:rsidRPr="00A90850" w:rsidRDefault="008B087A" w:rsidP="008B087A">
      <w:pPr>
        <w:ind w:right="-52"/>
        <w:rPr>
          <w:rFonts w:ascii="Calibri" w:hAnsi="Calibri"/>
          <w:sz w:val="22"/>
          <w:szCs w:val="22"/>
        </w:rPr>
      </w:pPr>
      <w:r w:rsidRPr="00A90850">
        <w:rPr>
          <w:rFonts w:ascii="Calibri" w:hAnsi="Calibri"/>
          <w:sz w:val="22"/>
          <w:szCs w:val="22"/>
        </w:rPr>
        <w:t xml:space="preserve">University of Edinburgh Centre for Inflammation Research, </w:t>
      </w:r>
    </w:p>
    <w:p w14:paraId="352362A7" w14:textId="77777777" w:rsidR="008B087A" w:rsidRPr="00A90850" w:rsidRDefault="008B087A" w:rsidP="008B087A">
      <w:pPr>
        <w:ind w:right="-52"/>
        <w:rPr>
          <w:rFonts w:ascii="Calibri" w:hAnsi="Calibri"/>
          <w:sz w:val="22"/>
          <w:szCs w:val="22"/>
        </w:rPr>
      </w:pPr>
      <w:r w:rsidRPr="00A90850">
        <w:rPr>
          <w:rFonts w:ascii="Calibri" w:hAnsi="Calibri"/>
          <w:sz w:val="22"/>
          <w:szCs w:val="22"/>
        </w:rPr>
        <w:t xml:space="preserve">The Queen’s Medical Research Institute, Edinburgh </w:t>
      </w:r>
      <w:proofErr w:type="spellStart"/>
      <w:r w:rsidRPr="00A90850">
        <w:rPr>
          <w:rFonts w:ascii="Calibri" w:hAnsi="Calibri"/>
          <w:sz w:val="22"/>
          <w:szCs w:val="22"/>
        </w:rPr>
        <w:t>BioQuarter</w:t>
      </w:r>
      <w:proofErr w:type="spellEnd"/>
    </w:p>
    <w:p w14:paraId="298C83CD" w14:textId="77777777" w:rsidR="008B087A" w:rsidRDefault="008B087A" w:rsidP="008B087A">
      <w:pPr>
        <w:ind w:right="-52"/>
        <w:rPr>
          <w:rFonts w:ascii="Calibri" w:hAnsi="Calibri"/>
          <w:sz w:val="22"/>
          <w:szCs w:val="22"/>
        </w:rPr>
      </w:pPr>
      <w:r w:rsidRPr="00A90850">
        <w:rPr>
          <w:rFonts w:ascii="Calibri" w:hAnsi="Calibri"/>
          <w:sz w:val="22"/>
          <w:szCs w:val="22"/>
        </w:rPr>
        <w:t>47 Little France Crescent</w:t>
      </w:r>
      <w:r>
        <w:rPr>
          <w:rFonts w:ascii="Calibri" w:hAnsi="Calibri"/>
          <w:sz w:val="22"/>
          <w:szCs w:val="22"/>
        </w:rPr>
        <w:t xml:space="preserve">, </w:t>
      </w:r>
      <w:r w:rsidRPr="00A90850">
        <w:rPr>
          <w:rFonts w:ascii="Calibri" w:hAnsi="Calibri"/>
          <w:sz w:val="22"/>
          <w:szCs w:val="22"/>
        </w:rPr>
        <w:t>Edinburgh</w:t>
      </w:r>
      <w:r>
        <w:rPr>
          <w:rFonts w:ascii="Calibri" w:hAnsi="Calibri"/>
          <w:sz w:val="22"/>
          <w:szCs w:val="22"/>
        </w:rPr>
        <w:t>, E</w:t>
      </w:r>
      <w:r w:rsidRPr="00A90850">
        <w:rPr>
          <w:rFonts w:ascii="Calibri" w:hAnsi="Calibri"/>
          <w:sz w:val="22"/>
          <w:szCs w:val="22"/>
        </w:rPr>
        <w:t>H16 4TJ</w:t>
      </w:r>
    </w:p>
    <w:p w14:paraId="03B5D60A" w14:textId="736ACA7C" w:rsidR="008B087A" w:rsidRPr="008B087A" w:rsidRDefault="008B087A" w:rsidP="009D7841">
      <w:pPr>
        <w:pStyle w:val="BodyText"/>
        <w:spacing w:before="0" w:after="0" w:line="276" w:lineRule="auto"/>
        <w:jc w:val="both"/>
      </w:pPr>
    </w:p>
    <w:sectPr w:rsidR="008B087A" w:rsidRPr="008B087A" w:rsidSect="00042BBC">
      <w:headerReference w:type="default" r:id="rId10"/>
      <w:footerReference w:type="default" r:id="rId11"/>
      <w:pgSz w:w="11900" w:h="16840"/>
      <w:pgMar w:top="1440" w:right="138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F7490" w14:textId="77777777" w:rsidR="006C3640" w:rsidRDefault="006C3640" w:rsidP="00AE3A5D">
      <w:r>
        <w:separator/>
      </w:r>
    </w:p>
  </w:endnote>
  <w:endnote w:type="continuationSeparator" w:id="0">
    <w:p w14:paraId="011D0D0C" w14:textId="77777777" w:rsidR="006C3640" w:rsidRDefault="006C3640" w:rsidP="00AE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D3438" w14:textId="77777777" w:rsidR="008B087A" w:rsidRPr="008B087A" w:rsidRDefault="008B087A" w:rsidP="001351F4">
    <w:pPr>
      <w:spacing w:line="276" w:lineRule="auto"/>
      <w:rPr>
        <w:rFonts w:ascii="Calibri" w:eastAsia="Times New Roman" w:hAnsi="Calibri" w:cs="Calibri"/>
        <w:color w:val="000000"/>
        <w:sz w:val="10"/>
        <w:szCs w:val="10"/>
        <w:lang w:eastAsia="en-GB"/>
      </w:rPr>
    </w:pPr>
  </w:p>
  <w:p w14:paraId="0707188C" w14:textId="3931B3D8" w:rsidR="001351F4" w:rsidRPr="008B087A" w:rsidRDefault="001351F4" w:rsidP="001351F4">
    <w:pPr>
      <w:spacing w:line="276" w:lineRule="auto"/>
      <w:rPr>
        <w:rFonts w:ascii="Calibri" w:eastAsia="Times New Roman" w:hAnsi="Calibri" w:cs="Calibri"/>
        <w:color w:val="000000"/>
        <w:sz w:val="20"/>
        <w:szCs w:val="20"/>
        <w:lang w:eastAsia="en-GB"/>
      </w:rPr>
    </w:pPr>
    <w:r w:rsidRPr="008B087A">
      <w:rPr>
        <w:rFonts w:ascii="Calibri" w:eastAsia="Times New Roman" w:hAnsi="Calibri" w:cs="Calibri"/>
        <w:color w:val="000000"/>
        <w:sz w:val="20"/>
        <w:szCs w:val="20"/>
        <w:lang w:eastAsia="en-GB"/>
      </w:rPr>
      <w:t>Inflammation in C</w:t>
    </w:r>
    <w:r w:rsidR="008B087A" w:rsidRPr="008B087A">
      <w:rPr>
        <w:rFonts w:ascii="Calibri" w:eastAsia="Times New Roman" w:hAnsi="Calibri" w:cs="Calibri"/>
        <w:color w:val="000000"/>
        <w:sz w:val="20"/>
        <w:szCs w:val="20"/>
        <w:lang w:eastAsia="en-GB"/>
      </w:rPr>
      <w:t>OVID</w:t>
    </w:r>
    <w:r w:rsidRPr="008B087A">
      <w:rPr>
        <w:rFonts w:ascii="Calibri" w:eastAsia="Times New Roman" w:hAnsi="Calibri" w:cs="Calibri"/>
        <w:color w:val="000000"/>
        <w:sz w:val="20"/>
        <w:szCs w:val="20"/>
        <w:lang w:eastAsia="en-GB"/>
      </w:rPr>
      <w:t xml:space="preserve"> – Exploration of Critical Aspects of Pathogenesis (ICECAP)</w:t>
    </w:r>
  </w:p>
  <w:p w14:paraId="74449F8F" w14:textId="7C5D6C31" w:rsidR="00DE4DD4" w:rsidRPr="008B087A" w:rsidRDefault="00DE4DD4" w:rsidP="001351F4">
    <w:pPr>
      <w:spacing w:line="276" w:lineRule="auto"/>
      <w:rPr>
        <w:rFonts w:ascii="Calibri" w:eastAsia="Times New Roman" w:hAnsi="Calibri" w:cs="Calibri"/>
        <w:color w:val="000000"/>
        <w:sz w:val="20"/>
        <w:szCs w:val="20"/>
        <w:lang w:eastAsia="en-GB"/>
      </w:rPr>
    </w:pPr>
    <w:r w:rsidRPr="008B087A">
      <w:rPr>
        <w:rFonts w:ascii="Calibri" w:eastAsia="Times New Roman" w:hAnsi="Calibri" w:cs="Calibri"/>
        <w:color w:val="000000"/>
        <w:sz w:val="20"/>
        <w:szCs w:val="20"/>
        <w:lang w:eastAsia="en-GB"/>
      </w:rPr>
      <w:t>Information Sheet for Families</w:t>
    </w:r>
  </w:p>
  <w:p w14:paraId="07159464" w14:textId="397694F6" w:rsidR="00DE4DD4" w:rsidRPr="008B087A" w:rsidRDefault="00DE4DD4" w:rsidP="001351F4">
    <w:pPr>
      <w:spacing w:line="276" w:lineRule="auto"/>
      <w:rPr>
        <w:rFonts w:ascii="Calibri" w:eastAsia="Times New Roman" w:hAnsi="Calibri" w:cs="Calibri"/>
        <w:sz w:val="20"/>
        <w:szCs w:val="20"/>
        <w:lang w:eastAsia="en-GB"/>
      </w:rPr>
    </w:pPr>
    <w:r w:rsidRPr="008B087A">
      <w:rPr>
        <w:rFonts w:ascii="Calibri" w:eastAsia="Times New Roman" w:hAnsi="Calibri" w:cs="Calibri"/>
        <w:color w:val="000000"/>
        <w:sz w:val="20"/>
        <w:szCs w:val="20"/>
        <w:lang w:eastAsia="en-GB"/>
      </w:rPr>
      <w:t>Version 1, 30 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15E10" w14:textId="77777777" w:rsidR="006C3640" w:rsidRDefault="006C3640" w:rsidP="00AE3A5D">
      <w:r>
        <w:separator/>
      </w:r>
    </w:p>
  </w:footnote>
  <w:footnote w:type="continuationSeparator" w:id="0">
    <w:p w14:paraId="20871469" w14:textId="77777777" w:rsidR="006C3640" w:rsidRDefault="006C3640" w:rsidP="00AE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212F" w14:textId="1B589313" w:rsidR="00AE3A5D" w:rsidRPr="00AE3A5D" w:rsidRDefault="00AE3A5D" w:rsidP="00AE3A5D">
    <w:pPr>
      <w:pStyle w:val="Header"/>
      <w:pBdr>
        <w:bottom w:val="single" w:sz="4" w:space="1" w:color="auto"/>
      </w:pBdr>
      <w:tabs>
        <w:tab w:val="clear" w:pos="4680"/>
        <w:tab w:val="left" w:pos="3828"/>
        <w:tab w:val="left" w:pos="3969"/>
      </w:tabs>
      <w:spacing w:after="120"/>
      <w:rPr>
        <w:rFonts w:ascii="Cambria" w:hAnsi="Cambria"/>
      </w:rPr>
    </w:pPr>
    <w:r>
      <w:rPr>
        <w:noProof/>
        <w:lang w:eastAsia="en-GB"/>
      </w:rPr>
      <w:drawing>
        <wp:inline distT="0" distB="0" distL="0" distR="0" wp14:anchorId="054EFEC9" wp14:editId="42910A2F">
          <wp:extent cx="698500" cy="469900"/>
          <wp:effectExtent l="0" t="0" r="0"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 Lothian.png"/>
                  <pic:cNvPicPr/>
                </pic:nvPicPr>
                <pic:blipFill rotWithShape="1">
                  <a:blip r:embed="rId1">
                    <a:extLst>
                      <a:ext uri="{28A0092B-C50C-407E-A947-70E740481C1C}">
                        <a14:useLocalDpi xmlns:a14="http://schemas.microsoft.com/office/drawing/2010/main" val="0"/>
                      </a:ext>
                    </a:extLst>
                  </a:blip>
                  <a:srcRect t="24490" r="-12246"/>
                  <a:stretch/>
                </pic:blipFill>
                <pic:spPr bwMode="auto">
                  <a:xfrm>
                    <a:off x="0" y="0"/>
                    <a:ext cx="698500" cy="4699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51408A82" wp14:editId="340E8A79">
          <wp:extent cx="466767" cy="469900"/>
          <wp:effectExtent l="0" t="0" r="3175"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E logo.png"/>
                  <pic:cNvPicPr/>
                </pic:nvPicPr>
                <pic:blipFill>
                  <a:blip r:embed="rId2">
                    <a:extLst>
                      <a:ext uri="{28A0092B-C50C-407E-A947-70E740481C1C}">
                        <a14:useLocalDpi xmlns:a14="http://schemas.microsoft.com/office/drawing/2010/main" val="0"/>
                      </a:ext>
                    </a:extLst>
                  </a:blip>
                  <a:stretch>
                    <a:fillRect/>
                  </a:stretch>
                </pic:blipFill>
                <pic:spPr>
                  <a:xfrm>
                    <a:off x="0" y="0"/>
                    <a:ext cx="466767" cy="469900"/>
                  </a:xfrm>
                  <a:prstGeom prst="rect">
                    <a:avLst/>
                  </a:prstGeom>
                </pic:spPr>
              </pic:pic>
            </a:graphicData>
          </a:graphic>
        </wp:inline>
      </w:drawing>
    </w:r>
    <w:r w:rsidR="007E0C66">
      <w:rPr>
        <w:b/>
        <w:sz w:val="32"/>
        <w:szCs w:val="32"/>
      </w:rPr>
      <w:t xml:space="preserve"> </w:t>
    </w:r>
    <w:r w:rsidRPr="00AE3A5D">
      <w:rPr>
        <w:b/>
        <w:sz w:val="32"/>
        <w:szCs w:val="32"/>
      </w:rPr>
      <w:t xml:space="preserve"> </w:t>
    </w:r>
    <w:r w:rsidR="007E0C66">
      <w:rPr>
        <w:b/>
        <w:noProof/>
        <w:sz w:val="32"/>
        <w:szCs w:val="32"/>
        <w:lang w:eastAsia="en-GB"/>
      </w:rPr>
      <w:drawing>
        <wp:inline distT="0" distB="0" distL="0" distR="0" wp14:anchorId="3F57F800" wp14:editId="4A12A7D9">
          <wp:extent cx="418744" cy="480024"/>
          <wp:effectExtent l="0" t="0" r="635" b="3175"/>
          <wp:docPr id="1" name="Picture 1"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CAP.jpg"/>
                  <pic:cNvPicPr/>
                </pic:nvPicPr>
                <pic:blipFill>
                  <a:blip r:embed="rId3">
                    <a:extLst>
                      <a:ext uri="{28A0092B-C50C-407E-A947-70E740481C1C}">
                        <a14:useLocalDpi xmlns:a14="http://schemas.microsoft.com/office/drawing/2010/main" val="0"/>
                      </a:ext>
                    </a:extLst>
                  </a:blip>
                  <a:stretch>
                    <a:fillRect/>
                  </a:stretch>
                </pic:blipFill>
                <pic:spPr>
                  <a:xfrm>
                    <a:off x="0" y="0"/>
                    <a:ext cx="443778" cy="508722"/>
                  </a:xfrm>
                  <a:prstGeom prst="rect">
                    <a:avLst/>
                  </a:prstGeom>
                </pic:spPr>
              </pic:pic>
            </a:graphicData>
          </a:graphic>
        </wp:inline>
      </w:drawing>
    </w:r>
    <w:r>
      <w:rPr>
        <w:b/>
        <w:sz w:val="32"/>
        <w:szCs w:val="32"/>
      </w:rPr>
      <w:tab/>
    </w:r>
    <w:r w:rsidR="007E0C66">
      <w:rPr>
        <w:b/>
        <w:sz w:val="32"/>
        <w:szCs w:val="32"/>
      </w:rPr>
      <w:t xml:space="preserve">  </w:t>
    </w:r>
    <w:r>
      <w:rPr>
        <w:b/>
        <w:sz w:val="32"/>
        <w:szCs w:val="32"/>
      </w:rPr>
      <w:tab/>
    </w:r>
    <w:r w:rsidR="007E0C66">
      <w:rPr>
        <w:b/>
        <w:sz w:val="32"/>
        <w:szCs w:val="32"/>
      </w:rPr>
      <w:t xml:space="preserve">   </w:t>
    </w:r>
    <w:r w:rsidR="007E0C66" w:rsidRPr="00FE6B94">
      <w:rPr>
        <w:rFonts w:ascii="Calibri" w:hAnsi="Calibri" w:cs="Calibri"/>
        <w:b/>
        <w:sz w:val="32"/>
        <w:szCs w:val="32"/>
      </w:rPr>
      <w:t xml:space="preserve">ICECAP </w:t>
    </w:r>
    <w:r w:rsidRPr="00FE6B94">
      <w:rPr>
        <w:rFonts w:ascii="Calibri" w:hAnsi="Calibri" w:cs="Calibri"/>
        <w:b/>
        <w:sz w:val="32"/>
        <w:szCs w:val="32"/>
      </w:rPr>
      <w:t xml:space="preserve">COVID-19 </w:t>
    </w:r>
    <w:r w:rsidR="007E0C66" w:rsidRPr="00FE6B94">
      <w:rPr>
        <w:rFonts w:ascii="Calibri" w:hAnsi="Calibri" w:cs="Calibri"/>
        <w:b/>
        <w:sz w:val="32"/>
        <w:szCs w:val="32"/>
      </w:rPr>
      <w:t>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EE6"/>
    <w:multiLevelType w:val="multilevel"/>
    <w:tmpl w:val="B546BB8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507277"/>
    <w:multiLevelType w:val="multilevel"/>
    <w:tmpl w:val="3CAE6F3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683D8C"/>
    <w:multiLevelType w:val="multilevel"/>
    <w:tmpl w:val="DA4295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A5D"/>
    <w:rsid w:val="00032B10"/>
    <w:rsid w:val="00042A90"/>
    <w:rsid w:val="00042BBC"/>
    <w:rsid w:val="00062C34"/>
    <w:rsid w:val="000669EC"/>
    <w:rsid w:val="00093E2C"/>
    <w:rsid w:val="001078DF"/>
    <w:rsid w:val="0011460F"/>
    <w:rsid w:val="0012358D"/>
    <w:rsid w:val="001244CB"/>
    <w:rsid w:val="001351F4"/>
    <w:rsid w:val="00150EDC"/>
    <w:rsid w:val="00154D81"/>
    <w:rsid w:val="00195256"/>
    <w:rsid w:val="001C6CBC"/>
    <w:rsid w:val="001D3EF1"/>
    <w:rsid w:val="001F35B7"/>
    <w:rsid w:val="0021519B"/>
    <w:rsid w:val="00215382"/>
    <w:rsid w:val="002235DE"/>
    <w:rsid w:val="0022407A"/>
    <w:rsid w:val="00250677"/>
    <w:rsid w:val="002D1027"/>
    <w:rsid w:val="002E13A5"/>
    <w:rsid w:val="00300F55"/>
    <w:rsid w:val="00302854"/>
    <w:rsid w:val="003142D5"/>
    <w:rsid w:val="003220B8"/>
    <w:rsid w:val="00347155"/>
    <w:rsid w:val="00352310"/>
    <w:rsid w:val="00372259"/>
    <w:rsid w:val="003E6102"/>
    <w:rsid w:val="00413719"/>
    <w:rsid w:val="004147C4"/>
    <w:rsid w:val="00467B0D"/>
    <w:rsid w:val="004A4941"/>
    <w:rsid w:val="004E4073"/>
    <w:rsid w:val="00544E10"/>
    <w:rsid w:val="005637B9"/>
    <w:rsid w:val="00564A88"/>
    <w:rsid w:val="005652E9"/>
    <w:rsid w:val="006330A6"/>
    <w:rsid w:val="0064131E"/>
    <w:rsid w:val="006A4318"/>
    <w:rsid w:val="006C3640"/>
    <w:rsid w:val="006C6C83"/>
    <w:rsid w:val="006E28D4"/>
    <w:rsid w:val="007123B3"/>
    <w:rsid w:val="00751CEF"/>
    <w:rsid w:val="0076074D"/>
    <w:rsid w:val="00782584"/>
    <w:rsid w:val="007B7C56"/>
    <w:rsid w:val="007C63E0"/>
    <w:rsid w:val="007C77BF"/>
    <w:rsid w:val="007E0C66"/>
    <w:rsid w:val="00806206"/>
    <w:rsid w:val="008074C4"/>
    <w:rsid w:val="00816765"/>
    <w:rsid w:val="00824843"/>
    <w:rsid w:val="0083355C"/>
    <w:rsid w:val="00833AEF"/>
    <w:rsid w:val="00837A04"/>
    <w:rsid w:val="00857F48"/>
    <w:rsid w:val="008952BB"/>
    <w:rsid w:val="008A0088"/>
    <w:rsid w:val="008A1D98"/>
    <w:rsid w:val="008B087A"/>
    <w:rsid w:val="008D13EF"/>
    <w:rsid w:val="008D3871"/>
    <w:rsid w:val="008E3744"/>
    <w:rsid w:val="008F4974"/>
    <w:rsid w:val="008F670C"/>
    <w:rsid w:val="00903396"/>
    <w:rsid w:val="00907544"/>
    <w:rsid w:val="00930C56"/>
    <w:rsid w:val="00932475"/>
    <w:rsid w:val="009434D7"/>
    <w:rsid w:val="00962186"/>
    <w:rsid w:val="00962E0A"/>
    <w:rsid w:val="009737D7"/>
    <w:rsid w:val="00973F20"/>
    <w:rsid w:val="0097428F"/>
    <w:rsid w:val="0098661C"/>
    <w:rsid w:val="009A472D"/>
    <w:rsid w:val="009C5062"/>
    <w:rsid w:val="009D27C4"/>
    <w:rsid w:val="009D7841"/>
    <w:rsid w:val="009E7E22"/>
    <w:rsid w:val="00A51552"/>
    <w:rsid w:val="00A6101C"/>
    <w:rsid w:val="00A63B86"/>
    <w:rsid w:val="00AD13FD"/>
    <w:rsid w:val="00AE3A5D"/>
    <w:rsid w:val="00B032E9"/>
    <w:rsid w:val="00B272AB"/>
    <w:rsid w:val="00B41C0B"/>
    <w:rsid w:val="00C221AD"/>
    <w:rsid w:val="00C44152"/>
    <w:rsid w:val="00C776E7"/>
    <w:rsid w:val="00C81D0E"/>
    <w:rsid w:val="00CA70EC"/>
    <w:rsid w:val="00CE4453"/>
    <w:rsid w:val="00CF671B"/>
    <w:rsid w:val="00D15841"/>
    <w:rsid w:val="00D21D05"/>
    <w:rsid w:val="00D53A1E"/>
    <w:rsid w:val="00D5419F"/>
    <w:rsid w:val="00D61A1D"/>
    <w:rsid w:val="00DE4DD4"/>
    <w:rsid w:val="00E25BDA"/>
    <w:rsid w:val="00E67ABA"/>
    <w:rsid w:val="00E76841"/>
    <w:rsid w:val="00EA46AC"/>
    <w:rsid w:val="00EC0E70"/>
    <w:rsid w:val="00EE2D77"/>
    <w:rsid w:val="00F04F1F"/>
    <w:rsid w:val="00F07A62"/>
    <w:rsid w:val="00F203D4"/>
    <w:rsid w:val="00F2635F"/>
    <w:rsid w:val="00F52F8C"/>
    <w:rsid w:val="00FB5CD9"/>
    <w:rsid w:val="00FD7907"/>
    <w:rsid w:val="00FE027E"/>
    <w:rsid w:val="00FE3FE5"/>
    <w:rsid w:val="00FE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3B7E8"/>
  <w15:chartTrackingRefBased/>
  <w15:docId w15:val="{5E5F5B06-AD61-7047-AA2C-2F6EC57C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A5D"/>
  </w:style>
  <w:style w:type="paragraph" w:styleId="Heading1">
    <w:name w:val="heading 1"/>
    <w:basedOn w:val="Normal"/>
    <w:next w:val="Normal"/>
    <w:link w:val="Heading1Char"/>
    <w:uiPriority w:val="9"/>
    <w:qFormat/>
    <w:rsid w:val="00D5419F"/>
    <w:pPr>
      <w:keepNext/>
      <w:keepLines/>
      <w:numPr>
        <w:numId w:val="2"/>
      </w:numPr>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D5419F"/>
    <w:pPr>
      <w:keepNext/>
      <w:keepLines/>
      <w:numPr>
        <w:ilvl w:val="1"/>
        <w:numId w:val="3"/>
      </w:numPr>
      <w:spacing w:before="40"/>
      <w:ind w:left="432" w:hanging="432"/>
      <w:outlineLvl w:val="1"/>
    </w:pPr>
    <w:rPr>
      <w:rFonts w:eastAsiaTheme="majorEastAsia"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19F"/>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D5419F"/>
    <w:rPr>
      <w:rFonts w:eastAsiaTheme="majorEastAsia" w:cstheme="majorBidi"/>
      <w:i/>
      <w:color w:val="000000" w:themeColor="text1"/>
      <w:szCs w:val="26"/>
    </w:rPr>
  </w:style>
  <w:style w:type="paragraph" w:styleId="BodyText">
    <w:name w:val="Body Text"/>
    <w:basedOn w:val="Normal"/>
    <w:link w:val="BodyTextChar"/>
    <w:qFormat/>
    <w:rsid w:val="00AE3A5D"/>
    <w:pPr>
      <w:spacing w:before="180" w:after="180"/>
    </w:pPr>
  </w:style>
  <w:style w:type="character" w:customStyle="1" w:styleId="BodyTextChar">
    <w:name w:val="Body Text Char"/>
    <w:basedOn w:val="DefaultParagraphFont"/>
    <w:link w:val="BodyText"/>
    <w:rsid w:val="00AE3A5D"/>
  </w:style>
  <w:style w:type="paragraph" w:customStyle="1" w:styleId="FirstParagraph">
    <w:name w:val="First Paragraph"/>
    <w:basedOn w:val="BodyText"/>
    <w:next w:val="BodyText"/>
    <w:qFormat/>
    <w:rsid w:val="00AE3A5D"/>
  </w:style>
  <w:style w:type="paragraph" w:styleId="Header">
    <w:name w:val="header"/>
    <w:basedOn w:val="Normal"/>
    <w:link w:val="HeaderChar"/>
    <w:uiPriority w:val="99"/>
    <w:unhideWhenUsed/>
    <w:rsid w:val="00AE3A5D"/>
    <w:pPr>
      <w:tabs>
        <w:tab w:val="center" w:pos="4680"/>
        <w:tab w:val="right" w:pos="9360"/>
      </w:tabs>
    </w:pPr>
  </w:style>
  <w:style w:type="character" w:customStyle="1" w:styleId="HeaderChar">
    <w:name w:val="Header Char"/>
    <w:basedOn w:val="DefaultParagraphFont"/>
    <w:link w:val="Header"/>
    <w:uiPriority w:val="99"/>
    <w:rsid w:val="00AE3A5D"/>
  </w:style>
  <w:style w:type="paragraph" w:styleId="Footer">
    <w:name w:val="footer"/>
    <w:basedOn w:val="Normal"/>
    <w:link w:val="FooterChar"/>
    <w:uiPriority w:val="99"/>
    <w:unhideWhenUsed/>
    <w:rsid w:val="00AE3A5D"/>
    <w:pPr>
      <w:tabs>
        <w:tab w:val="center" w:pos="4680"/>
        <w:tab w:val="right" w:pos="9360"/>
      </w:tabs>
    </w:pPr>
  </w:style>
  <w:style w:type="character" w:customStyle="1" w:styleId="FooterChar">
    <w:name w:val="Footer Char"/>
    <w:basedOn w:val="DefaultParagraphFont"/>
    <w:link w:val="Footer"/>
    <w:uiPriority w:val="99"/>
    <w:rsid w:val="00AE3A5D"/>
  </w:style>
  <w:style w:type="character" w:styleId="Hyperlink">
    <w:name w:val="Hyperlink"/>
    <w:basedOn w:val="DefaultParagraphFont"/>
    <w:uiPriority w:val="99"/>
    <w:unhideWhenUsed/>
    <w:rsid w:val="007E0C66"/>
    <w:rPr>
      <w:color w:val="0563C1" w:themeColor="hyperlink"/>
      <w:u w:val="single"/>
    </w:rPr>
  </w:style>
  <w:style w:type="character" w:customStyle="1" w:styleId="UnresolvedMention1">
    <w:name w:val="Unresolved Mention1"/>
    <w:basedOn w:val="DefaultParagraphFont"/>
    <w:uiPriority w:val="99"/>
    <w:semiHidden/>
    <w:unhideWhenUsed/>
    <w:rsid w:val="007E0C66"/>
    <w:rPr>
      <w:color w:val="605E5C"/>
      <w:shd w:val="clear" w:color="auto" w:fill="E1DFDD"/>
    </w:rPr>
  </w:style>
  <w:style w:type="character" w:customStyle="1" w:styleId="apple-converted-space">
    <w:name w:val="apple-converted-space"/>
    <w:basedOn w:val="DefaultParagraphFont"/>
    <w:rsid w:val="00B032E9"/>
  </w:style>
  <w:style w:type="character" w:customStyle="1" w:styleId="normaltextrun">
    <w:name w:val="normaltextrun"/>
    <w:basedOn w:val="DefaultParagraphFont"/>
    <w:rsid w:val="00B032E9"/>
  </w:style>
  <w:style w:type="character" w:customStyle="1" w:styleId="contextualspellingandgrammarerror">
    <w:name w:val="contextualspellingandgrammarerror"/>
    <w:basedOn w:val="DefaultParagraphFont"/>
    <w:rsid w:val="00B032E9"/>
  </w:style>
  <w:style w:type="character" w:customStyle="1" w:styleId="eop">
    <w:name w:val="eop"/>
    <w:basedOn w:val="DefaultParagraphFont"/>
    <w:rsid w:val="00B032E9"/>
  </w:style>
  <w:style w:type="character" w:styleId="CommentReference">
    <w:name w:val="annotation reference"/>
    <w:basedOn w:val="DefaultParagraphFont"/>
    <w:uiPriority w:val="99"/>
    <w:semiHidden/>
    <w:unhideWhenUsed/>
    <w:rsid w:val="00837A04"/>
    <w:rPr>
      <w:sz w:val="16"/>
      <w:szCs w:val="16"/>
    </w:rPr>
  </w:style>
  <w:style w:type="paragraph" w:styleId="CommentText">
    <w:name w:val="annotation text"/>
    <w:basedOn w:val="Normal"/>
    <w:link w:val="CommentTextChar"/>
    <w:uiPriority w:val="99"/>
    <w:semiHidden/>
    <w:unhideWhenUsed/>
    <w:rsid w:val="00837A04"/>
    <w:rPr>
      <w:sz w:val="20"/>
      <w:szCs w:val="20"/>
    </w:rPr>
  </w:style>
  <w:style w:type="character" w:customStyle="1" w:styleId="CommentTextChar">
    <w:name w:val="Comment Text Char"/>
    <w:basedOn w:val="DefaultParagraphFont"/>
    <w:link w:val="CommentText"/>
    <w:uiPriority w:val="99"/>
    <w:semiHidden/>
    <w:rsid w:val="00837A04"/>
    <w:rPr>
      <w:sz w:val="20"/>
      <w:szCs w:val="20"/>
    </w:rPr>
  </w:style>
  <w:style w:type="paragraph" w:styleId="CommentSubject">
    <w:name w:val="annotation subject"/>
    <w:basedOn w:val="CommentText"/>
    <w:next w:val="CommentText"/>
    <w:link w:val="CommentSubjectChar"/>
    <w:uiPriority w:val="99"/>
    <w:semiHidden/>
    <w:unhideWhenUsed/>
    <w:rsid w:val="00837A04"/>
    <w:rPr>
      <w:b/>
      <w:bCs/>
    </w:rPr>
  </w:style>
  <w:style w:type="character" w:customStyle="1" w:styleId="CommentSubjectChar">
    <w:name w:val="Comment Subject Char"/>
    <w:basedOn w:val="CommentTextChar"/>
    <w:link w:val="CommentSubject"/>
    <w:uiPriority w:val="99"/>
    <w:semiHidden/>
    <w:rsid w:val="00837A04"/>
    <w:rPr>
      <w:b/>
      <w:bCs/>
      <w:sz w:val="20"/>
      <w:szCs w:val="20"/>
    </w:rPr>
  </w:style>
  <w:style w:type="paragraph" w:styleId="BalloonText">
    <w:name w:val="Balloon Text"/>
    <w:basedOn w:val="Normal"/>
    <w:link w:val="BalloonTextChar"/>
    <w:uiPriority w:val="99"/>
    <w:semiHidden/>
    <w:unhideWhenUsed/>
    <w:rsid w:val="00837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A04"/>
    <w:rPr>
      <w:rFonts w:ascii="Segoe UI" w:hAnsi="Segoe UI" w:cs="Segoe UI"/>
      <w:sz w:val="18"/>
      <w:szCs w:val="18"/>
    </w:rPr>
  </w:style>
  <w:style w:type="character" w:styleId="UnresolvedMention">
    <w:name w:val="Unresolved Mention"/>
    <w:basedOn w:val="DefaultParagraphFont"/>
    <w:uiPriority w:val="99"/>
    <w:semiHidden/>
    <w:unhideWhenUsed/>
    <w:rsid w:val="00932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75381">
      <w:bodyDiv w:val="1"/>
      <w:marLeft w:val="0"/>
      <w:marRight w:val="0"/>
      <w:marTop w:val="0"/>
      <w:marBottom w:val="0"/>
      <w:divBdr>
        <w:top w:val="none" w:sz="0" w:space="0" w:color="auto"/>
        <w:left w:val="none" w:sz="0" w:space="0" w:color="auto"/>
        <w:bottom w:val="none" w:sz="0" w:space="0" w:color="auto"/>
        <w:right w:val="none" w:sz="0" w:space="0" w:color="auto"/>
      </w:divBdr>
    </w:div>
    <w:div w:id="744766801">
      <w:bodyDiv w:val="1"/>
      <w:marLeft w:val="0"/>
      <w:marRight w:val="0"/>
      <w:marTop w:val="0"/>
      <w:marBottom w:val="0"/>
      <w:divBdr>
        <w:top w:val="none" w:sz="0" w:space="0" w:color="auto"/>
        <w:left w:val="none" w:sz="0" w:space="0" w:color="auto"/>
        <w:bottom w:val="none" w:sz="0" w:space="0" w:color="auto"/>
        <w:right w:val="none" w:sz="0" w:space="0" w:color="auto"/>
      </w:divBdr>
    </w:div>
    <w:div w:id="145806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orward@ed.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edback@nhslothian.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topher.lucas@ed.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Russell</dc:creator>
  <cp:keywords/>
  <dc:description/>
  <cp:lastModifiedBy>DORWARD David</cp:lastModifiedBy>
  <cp:revision>4</cp:revision>
  <dcterms:created xsi:type="dcterms:W3CDTF">2020-03-31T08:38:00Z</dcterms:created>
  <dcterms:modified xsi:type="dcterms:W3CDTF">2020-04-06T16:18:00Z</dcterms:modified>
</cp:coreProperties>
</file>